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D20738" w:rsidRPr="001955C2" w:rsidTr="009C402A">
        <w:trPr>
          <w:jc w:val="center"/>
        </w:trPr>
        <w:tc>
          <w:tcPr>
            <w:tcW w:w="4785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bookmarkStart w:id="0" w:name="_GoBack"/>
            <w:bookmarkEnd w:id="0"/>
            <w:r w:rsidRPr="00176194">
              <w:rPr>
                <w:i w:val="0"/>
                <w:sz w:val="16"/>
                <w:szCs w:val="16"/>
              </w:rPr>
              <w:t>Bosna i Hercegovina</w:t>
            </w:r>
          </w:p>
        </w:tc>
        <w:tc>
          <w:tcPr>
            <w:tcW w:w="4786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Bosnia and Herzegovina</w:t>
            </w:r>
          </w:p>
        </w:tc>
      </w:tr>
      <w:tr w:rsidR="00D20738" w:rsidRPr="001955C2" w:rsidTr="009C402A">
        <w:trPr>
          <w:jc w:val="center"/>
        </w:trPr>
        <w:tc>
          <w:tcPr>
            <w:tcW w:w="4785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Federacija Bosne i Hercegovine</w:t>
            </w:r>
          </w:p>
        </w:tc>
        <w:tc>
          <w:tcPr>
            <w:tcW w:w="4786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Federation of Bosnia and Herzegovina</w:t>
            </w:r>
          </w:p>
        </w:tc>
      </w:tr>
      <w:tr w:rsidR="00D20738" w:rsidRPr="001955C2" w:rsidTr="009C402A">
        <w:trPr>
          <w:jc w:val="center"/>
        </w:trPr>
        <w:tc>
          <w:tcPr>
            <w:tcW w:w="4785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FEDERALNO MINISTARSTVO UNUTRAŠNJIH POSLOVA</w:t>
            </w:r>
          </w:p>
        </w:tc>
        <w:tc>
          <w:tcPr>
            <w:tcW w:w="4786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FEDERATION MINISTRY OF INTERNAL AFFAIRS</w:t>
            </w:r>
          </w:p>
        </w:tc>
      </w:tr>
      <w:tr w:rsidR="00D20738" w:rsidRPr="001955C2" w:rsidTr="009C402A">
        <w:trPr>
          <w:jc w:val="center"/>
        </w:trPr>
        <w:tc>
          <w:tcPr>
            <w:tcW w:w="4785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FEDERALNO MINISTARSTVO UNUTARNJIH POSLOVA</w:t>
            </w:r>
          </w:p>
        </w:tc>
        <w:tc>
          <w:tcPr>
            <w:tcW w:w="4786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  <w:r w:rsidRPr="00176194">
              <w:rPr>
                <w:i w:val="0"/>
                <w:sz w:val="16"/>
                <w:szCs w:val="16"/>
              </w:rPr>
              <w:t>S A R A J E V O</w:t>
            </w:r>
          </w:p>
        </w:tc>
      </w:tr>
      <w:tr w:rsidR="00D20738" w:rsidRPr="001955C2" w:rsidTr="009C402A">
        <w:trPr>
          <w:jc w:val="center"/>
        </w:trPr>
        <w:tc>
          <w:tcPr>
            <w:tcW w:w="4785" w:type="dxa"/>
          </w:tcPr>
          <w:p w:rsidR="00D20738" w:rsidRPr="00176194" w:rsidRDefault="00D20738" w:rsidP="009C402A">
            <w:pPr>
              <w:pStyle w:val="Heading2"/>
              <w:rPr>
                <w:b/>
                <w:i w:val="0"/>
                <w:sz w:val="16"/>
                <w:szCs w:val="16"/>
              </w:rPr>
            </w:pPr>
            <w:r w:rsidRPr="00176194">
              <w:rPr>
                <w:b/>
                <w:i w:val="0"/>
                <w:sz w:val="16"/>
                <w:szCs w:val="16"/>
              </w:rPr>
              <w:t>S A R A J E V O</w:t>
            </w:r>
          </w:p>
        </w:tc>
        <w:tc>
          <w:tcPr>
            <w:tcW w:w="4786" w:type="dxa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</w:p>
        </w:tc>
      </w:tr>
      <w:tr w:rsidR="00D20738" w:rsidRPr="001955C2" w:rsidTr="009C402A">
        <w:trPr>
          <w:jc w:val="center"/>
        </w:trPr>
        <w:tc>
          <w:tcPr>
            <w:tcW w:w="9571" w:type="dxa"/>
            <w:gridSpan w:val="2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</w:p>
        </w:tc>
      </w:tr>
      <w:tr w:rsidR="00D20738" w:rsidRPr="001955C2" w:rsidTr="009C402A">
        <w:trPr>
          <w:jc w:val="center"/>
        </w:trPr>
        <w:tc>
          <w:tcPr>
            <w:tcW w:w="9571" w:type="dxa"/>
            <w:gridSpan w:val="2"/>
          </w:tcPr>
          <w:p w:rsidR="00D20738" w:rsidRPr="00176194" w:rsidRDefault="00D20738" w:rsidP="009C402A">
            <w:pPr>
              <w:pStyle w:val="Title"/>
              <w:rPr>
                <w:i w:val="0"/>
                <w:noProof/>
                <w:sz w:val="16"/>
                <w:szCs w:val="16"/>
              </w:rPr>
            </w:pPr>
          </w:p>
        </w:tc>
      </w:tr>
    </w:tbl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</w:pPr>
    </w:p>
    <w:p w:rsidR="00D20738" w:rsidRDefault="00D20738" w:rsidP="00D2073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GODIŠNJI IZVJEŠTAJ</w:t>
      </w:r>
    </w:p>
    <w:p w:rsidR="00D20738" w:rsidRDefault="00D20738" w:rsidP="00D207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radu Federalnog ministarstva unutrašnjih poslova –</w:t>
      </w:r>
    </w:p>
    <w:p w:rsidR="00D20738" w:rsidRDefault="00D20738" w:rsidP="00D207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Federalnog ministarstva unutarnjih poslova</w:t>
      </w:r>
    </w:p>
    <w:p w:rsidR="00D20738" w:rsidRDefault="00D20738" w:rsidP="00D207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za period 1. 1. – 31. 12. 20</w:t>
      </w:r>
      <w:r w:rsidR="00642B6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</w:t>
      </w: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7B0CD8" w:rsidRDefault="007B0CD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Pr="00DA32AE" w:rsidRDefault="00D20738" w:rsidP="00D20738">
      <w:pPr>
        <w:pStyle w:val="Default"/>
        <w:jc w:val="center"/>
        <w:rPr>
          <w:bCs/>
        </w:rPr>
      </w:pPr>
      <w:r w:rsidRPr="00DA32AE">
        <w:rPr>
          <w:bCs/>
        </w:rPr>
        <w:t xml:space="preserve">Sarajevo, </w:t>
      </w:r>
      <w:r w:rsidR="00C470E3">
        <w:rPr>
          <w:bCs/>
        </w:rPr>
        <w:t>januar</w:t>
      </w:r>
      <w:r w:rsidRPr="00DA32AE">
        <w:rPr>
          <w:bCs/>
        </w:rPr>
        <w:t xml:space="preserve"> 20</w:t>
      </w:r>
      <w:r w:rsidR="008F2ABE">
        <w:rPr>
          <w:bCs/>
        </w:rPr>
        <w:t>2</w:t>
      </w:r>
      <w:r w:rsidR="00642B68">
        <w:rPr>
          <w:bCs/>
        </w:rPr>
        <w:t>2</w:t>
      </w:r>
      <w:r w:rsidRPr="00DA32AE">
        <w:rPr>
          <w:bCs/>
        </w:rPr>
        <w:t>. godine</w:t>
      </w:r>
    </w:p>
    <w:p w:rsidR="00D20738" w:rsidRDefault="00D20738" w:rsidP="00D20738">
      <w:pPr>
        <w:pStyle w:val="Default"/>
        <w:jc w:val="both"/>
        <w:rPr>
          <w:b/>
          <w:bCs/>
          <w:sz w:val="23"/>
          <w:szCs w:val="23"/>
        </w:rPr>
      </w:pPr>
    </w:p>
    <w:p w:rsidR="00D20738" w:rsidRPr="00DA32AE" w:rsidRDefault="00D20738" w:rsidP="00D20738">
      <w:pPr>
        <w:spacing w:after="120"/>
        <w:ind w:right="-612"/>
        <w:jc w:val="center"/>
        <w:rPr>
          <w:rFonts w:ascii="Arial" w:hAnsi="Arial" w:cs="Arial"/>
          <w:sz w:val="18"/>
          <w:szCs w:val="18"/>
          <w:lang w:val="it-IT"/>
        </w:rPr>
      </w:pPr>
      <w:r w:rsidRPr="00DA32AE">
        <w:rPr>
          <w:rFonts w:ascii="Arial" w:hAnsi="Arial" w:cs="Arial"/>
          <w:sz w:val="18"/>
          <w:szCs w:val="18"/>
          <w:lang w:val="it-IT"/>
        </w:rPr>
        <w:t xml:space="preserve">Sarajevo, M. Spahe 7, tel.: (00387 33) 590-201 / 280-020, lok.: 3100 / </w:t>
      </w:r>
      <w:r w:rsidRPr="00C50752">
        <w:rPr>
          <w:rFonts w:ascii="Arial" w:hAnsi="Arial" w:cs="Arial"/>
          <w:sz w:val="18"/>
          <w:szCs w:val="18"/>
          <w:lang w:val="en-GB"/>
        </w:rPr>
        <w:t>fax: (00387 33) 590-218 /</w:t>
      </w:r>
      <w:r w:rsidRPr="00DA32AE">
        <w:rPr>
          <w:rFonts w:ascii="Arial" w:hAnsi="Arial" w:cs="Arial"/>
          <w:sz w:val="18"/>
          <w:szCs w:val="18"/>
          <w:lang w:val="it-IT"/>
        </w:rPr>
        <w:t xml:space="preserve"> </w:t>
      </w:r>
      <w:r w:rsidRPr="00C50752">
        <w:rPr>
          <w:rFonts w:ascii="Arial" w:hAnsi="Arial" w:cs="Arial"/>
          <w:sz w:val="20"/>
          <w:szCs w:val="20"/>
          <w:lang w:val="en-GB"/>
        </w:rPr>
        <w:t>www.fmup.gov.ba</w:t>
      </w:r>
    </w:p>
    <w:p w:rsidR="00D20738" w:rsidRPr="00DA32AE" w:rsidRDefault="00D20738" w:rsidP="00D20738">
      <w:pPr>
        <w:pStyle w:val="Default"/>
        <w:jc w:val="center"/>
        <w:rPr>
          <w:b/>
          <w:bCs/>
          <w:sz w:val="23"/>
          <w:szCs w:val="23"/>
        </w:rPr>
      </w:pPr>
      <w:r w:rsidRPr="00DA32AE">
        <w:rPr>
          <w:i/>
          <w:noProof/>
          <w:sz w:val="16"/>
          <w:szCs w:val="16"/>
          <w:lang w:val="hr-HR" w:eastAsia="hr-HR"/>
        </w:rPr>
        <w:drawing>
          <wp:inline distT="0" distB="0" distL="0" distR="0">
            <wp:extent cx="361950" cy="361950"/>
            <wp:effectExtent l="0" t="0" r="0" b="0"/>
            <wp:docPr id="1" name="Picture 1" descr="106855_Zeich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855_Zeichen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38" w:rsidRPr="00195BB1" w:rsidRDefault="00D20738" w:rsidP="00D20738">
      <w:pPr>
        <w:jc w:val="both"/>
        <w:rPr>
          <w:rFonts w:ascii="Arial" w:hAnsi="Arial" w:cs="Arial"/>
          <w:b/>
          <w:u w:val="single"/>
          <w:lang w:val="hr-HR"/>
        </w:rPr>
      </w:pPr>
      <w:r w:rsidRPr="00D20738">
        <w:rPr>
          <w:b/>
          <w:bCs/>
          <w:lang w:val="bs-Latn-BA"/>
        </w:rPr>
        <w:br w:type="page"/>
      </w:r>
      <w:r w:rsidRPr="00195BB1">
        <w:rPr>
          <w:rFonts w:ascii="Arial" w:hAnsi="Arial" w:cs="Arial"/>
          <w:b/>
          <w:u w:val="single"/>
          <w:lang w:val="hr-HR"/>
        </w:rPr>
        <w:lastRenderedPageBreak/>
        <w:t>A. Uvod</w:t>
      </w:r>
    </w:p>
    <w:p w:rsidR="00D20738" w:rsidRPr="00CD55FB" w:rsidRDefault="00D20738" w:rsidP="00D20738">
      <w:pPr>
        <w:pStyle w:val="Default"/>
        <w:jc w:val="both"/>
      </w:pPr>
    </w:p>
    <w:p w:rsidR="00D20738" w:rsidRPr="00045689" w:rsidRDefault="00D20738" w:rsidP="00D20738">
      <w:pPr>
        <w:pStyle w:val="Default"/>
        <w:jc w:val="both"/>
      </w:pPr>
      <w:r w:rsidRPr="00045689">
        <w:t xml:space="preserve">Zakonom o unutrašnjim poslovima Federacije BiH („Službene novine Federacije BiH“, broj: 81/14) utvrđena je organizacija, rukovođenje i nadležnosti Federalnog ministarstva unutrašnjih poslova, uključujući i Federalnu upravu policije te međusobni odnosi Federalnog ministarstva unutrašnjih poslova i Federalne uprave policije sa kantonalnim ministarstvima unutrašnjih poslova, kao i druga pitanja od značaja za ostvarivanje funkcija Federacije BiH u oblasti unutrašnjih poslova. </w:t>
      </w:r>
    </w:p>
    <w:p w:rsidR="00D20738" w:rsidRPr="00045689" w:rsidRDefault="00D20738" w:rsidP="00D20738">
      <w:pPr>
        <w:pStyle w:val="Default"/>
        <w:jc w:val="both"/>
      </w:pPr>
    </w:p>
    <w:p w:rsidR="00D20738" w:rsidRPr="00045689" w:rsidRDefault="00D20738" w:rsidP="00D20738">
      <w:pPr>
        <w:pStyle w:val="Default"/>
        <w:jc w:val="both"/>
      </w:pPr>
      <w:r w:rsidRPr="00045689">
        <w:t>U sastavu Federalnog minist</w:t>
      </w:r>
      <w:r w:rsidR="00AC78E1">
        <w:t>a</w:t>
      </w:r>
      <w:r w:rsidRPr="00045689">
        <w:t xml:space="preserve">rstva unutrašnjih poslova nalazi se Federalna uprava policije koja obavlja operativne poslove policije iz nadležnosti Federalnog ministarstva unutrašnjih poslova. </w:t>
      </w:r>
    </w:p>
    <w:p w:rsidR="00D20738" w:rsidRPr="00D20738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bs-Latn-BA"/>
        </w:rPr>
      </w:pPr>
    </w:p>
    <w:p w:rsidR="00D20738" w:rsidRPr="00D20738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bs-Latn-BA"/>
        </w:rPr>
      </w:pPr>
      <w:r w:rsidRPr="00D20738">
        <w:rPr>
          <w:rFonts w:ascii="Arial" w:hAnsi="Arial" w:cs="Arial"/>
          <w:color w:val="000000"/>
          <w:lang w:val="bs-Latn-BA"/>
        </w:rPr>
        <w:t xml:space="preserve">Unutrašnji poslovi iz nadležnosti Federalnog ministarstva unutrašnjih poslova su: </w:t>
      </w:r>
    </w:p>
    <w:p w:rsidR="00D20738" w:rsidRPr="00D20738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bs-Latn-BA"/>
        </w:rPr>
      </w:pPr>
    </w:p>
    <w:p w:rsidR="00D20738" w:rsidRPr="00D20738" w:rsidRDefault="00D20738" w:rsidP="00D20738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  <w:lang w:val="bs-Latn-BA"/>
        </w:rPr>
      </w:pPr>
      <w:r w:rsidRPr="00D20738">
        <w:rPr>
          <w:rFonts w:ascii="Arial" w:hAnsi="Arial" w:cs="Arial"/>
          <w:color w:val="000000"/>
          <w:lang w:val="bs-Latn-BA"/>
        </w:rPr>
        <w:t xml:space="preserve">1. sprečavanje i otkrivanje krivičnih djela terorizma, međukantonalnog kriminala, stavljanje u promet opojnih droga i organizovanog kriminala te pronalaženje, hvatanje učinilaca tih krivičnih djela i njihovo privođenje nadležnim organima; </w:t>
      </w:r>
    </w:p>
    <w:p w:rsidR="00D20738" w:rsidRPr="00045689" w:rsidRDefault="00D20738" w:rsidP="00D20738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</w:rPr>
      </w:pPr>
      <w:r w:rsidRPr="00045689">
        <w:rPr>
          <w:rFonts w:ascii="Arial" w:hAnsi="Arial" w:cs="Arial"/>
          <w:color w:val="000000"/>
        </w:rPr>
        <w:t xml:space="preserve">2. osiguranje određenih osoba i zgrada Federacije; </w:t>
      </w:r>
    </w:p>
    <w:p w:rsidR="00D20738" w:rsidRPr="00045689" w:rsidRDefault="00D20738" w:rsidP="00D20738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</w:rPr>
      </w:pPr>
      <w:r w:rsidRPr="00045689">
        <w:rPr>
          <w:rFonts w:ascii="Arial" w:hAnsi="Arial" w:cs="Arial"/>
          <w:color w:val="000000"/>
        </w:rPr>
        <w:t xml:space="preserve">3. školovanje, stručno osposobljavanje i usavršavanje; </w:t>
      </w:r>
    </w:p>
    <w:p w:rsidR="00D20738" w:rsidRPr="00045689" w:rsidRDefault="00D20738" w:rsidP="00D20738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</w:rPr>
      </w:pPr>
      <w:r w:rsidRPr="00045689">
        <w:rPr>
          <w:rFonts w:ascii="Arial" w:hAnsi="Arial" w:cs="Arial"/>
          <w:color w:val="000000"/>
        </w:rPr>
        <w:t xml:space="preserve">4. sticanje i prestanak državljanstva Federacije; </w:t>
      </w:r>
    </w:p>
    <w:p w:rsidR="00D20738" w:rsidRPr="00045689" w:rsidRDefault="00D20738" w:rsidP="00D20738">
      <w:pPr>
        <w:jc w:val="both"/>
        <w:rPr>
          <w:rFonts w:ascii="Arial" w:hAnsi="Arial" w:cs="Arial"/>
        </w:rPr>
      </w:pPr>
    </w:p>
    <w:p w:rsidR="00D20738" w:rsidRPr="00045689" w:rsidRDefault="00D20738" w:rsidP="00D20738">
      <w:pPr>
        <w:jc w:val="both"/>
        <w:rPr>
          <w:rFonts w:ascii="Arial" w:hAnsi="Arial" w:cs="Arial"/>
        </w:rPr>
      </w:pPr>
      <w:r w:rsidRPr="00045689">
        <w:rPr>
          <w:rFonts w:ascii="Arial" w:hAnsi="Arial" w:cs="Arial"/>
        </w:rPr>
        <w:t>Poslovi iz zajedničke nadležnosti Federacije i kantona su: provođenje zakona i drugih propisa o državljanstvu, osobno ime, matične knjige i matični registar, agencije i unutrašnje službe za zaštitu ljudi i imovine, inspekcijski nadzor zaštite od požara, eksplozivne materije,</w:t>
      </w:r>
      <w:r w:rsidRPr="00045689">
        <w:rPr>
          <w:rFonts w:ascii="TimesNewRomanPSMT" w:hAnsi="TimesNewRomanPSMT" w:cs="TimesNewRomanPSMT"/>
          <w:sz w:val="18"/>
          <w:szCs w:val="18"/>
          <w:lang w:eastAsia="bs-Latn-BA"/>
        </w:rPr>
        <w:t xml:space="preserve"> </w:t>
      </w:r>
      <w:r w:rsidRPr="00045689">
        <w:rPr>
          <w:rFonts w:ascii="Arial" w:hAnsi="Arial" w:cs="Arial"/>
          <w:lang w:eastAsia="bs-Latn-BA"/>
        </w:rPr>
        <w:t>prijevoz opasnih materija, poslovi detektivske</w:t>
      </w:r>
      <w:r w:rsidRPr="00045689">
        <w:rPr>
          <w:rFonts w:ascii="TimesNewRomanPSMT" w:hAnsi="TimesNewRomanPSMT" w:cs="TimesNewRomanPSMT"/>
          <w:sz w:val="18"/>
          <w:szCs w:val="18"/>
          <w:lang w:eastAsia="bs-Latn-BA"/>
        </w:rPr>
        <w:t xml:space="preserve"> </w:t>
      </w:r>
      <w:r w:rsidRPr="00045689">
        <w:rPr>
          <w:rFonts w:ascii="Arial" w:hAnsi="Arial" w:cs="Arial"/>
          <w:lang w:eastAsia="bs-Latn-BA"/>
        </w:rPr>
        <w:t>djelatnosti, provođenje određenih mjera i radnji koje se</w:t>
      </w:r>
      <w:r w:rsidRPr="00045689">
        <w:rPr>
          <w:rFonts w:ascii="TimesNewRomanPSMT" w:hAnsi="TimesNewRomanPSMT" w:cs="TimesNewRomanPSMT"/>
          <w:sz w:val="18"/>
          <w:szCs w:val="18"/>
          <w:lang w:eastAsia="bs-Latn-BA"/>
        </w:rPr>
        <w:t xml:space="preserve"> </w:t>
      </w:r>
      <w:r w:rsidRPr="00045689">
        <w:rPr>
          <w:rFonts w:ascii="Arial" w:hAnsi="Arial" w:cs="Arial"/>
          <w:lang w:eastAsia="bs-Latn-BA"/>
        </w:rPr>
        <w:t>odnose na područje nasilja u porodici u skladu sa zakonom,</w:t>
      </w:r>
      <w:r w:rsidRPr="00045689">
        <w:rPr>
          <w:rFonts w:ascii="TimesNewRomanPSMT" w:hAnsi="TimesNewRomanPSMT" w:cs="TimesNewRomanPSMT"/>
          <w:sz w:val="18"/>
          <w:szCs w:val="18"/>
          <w:lang w:eastAsia="bs-Latn-BA"/>
        </w:rPr>
        <w:t xml:space="preserve"> </w:t>
      </w:r>
      <w:r w:rsidRPr="00045689">
        <w:rPr>
          <w:rFonts w:ascii="Arial" w:hAnsi="Arial" w:cs="Arial"/>
          <w:lang w:eastAsia="bs-Latn-BA"/>
        </w:rPr>
        <w:t>kao i drugi poslovi određeni zakonima Federacije.</w:t>
      </w:r>
    </w:p>
    <w:p w:rsidR="00D20738" w:rsidRPr="00045689" w:rsidRDefault="00D20738" w:rsidP="00D20738">
      <w:pPr>
        <w:pStyle w:val="Default"/>
        <w:jc w:val="both"/>
      </w:pPr>
    </w:p>
    <w:p w:rsidR="00D20738" w:rsidRPr="00045689" w:rsidRDefault="00D20738" w:rsidP="00D20738">
      <w:pPr>
        <w:pStyle w:val="Default"/>
        <w:jc w:val="both"/>
      </w:pPr>
      <w:r w:rsidRPr="00045689">
        <w:t xml:space="preserve">U okviru realizacije svojih nadležnosti Federalno ministarstvo unutrašnjih poslova obavlja poslove iz člana 14., a Federalna uprava policije iz člana 31. Zakona o unutrašnjim poslovima Federacije BiH. </w:t>
      </w:r>
    </w:p>
    <w:p w:rsidR="00D20738" w:rsidRPr="00045689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 w:eastAsia="hr-HR"/>
        </w:rPr>
      </w:pPr>
    </w:p>
    <w:p w:rsidR="00D20738" w:rsidRPr="00045689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 w:eastAsia="hr-HR"/>
        </w:rPr>
      </w:pPr>
      <w:r w:rsidRPr="00045689">
        <w:rPr>
          <w:rFonts w:ascii="Arial" w:hAnsi="Arial" w:cs="Arial"/>
          <w:color w:val="000000"/>
          <w:lang w:val="hr-HR" w:eastAsia="hr-HR"/>
        </w:rPr>
        <w:t xml:space="preserve">Federalno ministarstvo unutrašnjih poslova je u </w:t>
      </w:r>
      <w:r w:rsidRPr="00D20738">
        <w:rPr>
          <w:rFonts w:ascii="Arial" w:hAnsi="Arial" w:cs="Arial"/>
          <w:lang w:val="hr-HR"/>
        </w:rPr>
        <w:t>20</w:t>
      </w:r>
      <w:r w:rsidR="00CB2421">
        <w:rPr>
          <w:rFonts w:ascii="Arial" w:hAnsi="Arial" w:cs="Arial"/>
          <w:lang w:val="hr-HR"/>
        </w:rPr>
        <w:t>21</w:t>
      </w:r>
      <w:r w:rsidRPr="00D20738">
        <w:rPr>
          <w:rFonts w:ascii="Arial" w:hAnsi="Arial" w:cs="Arial"/>
          <w:lang w:val="hr-HR"/>
        </w:rPr>
        <w:t>. godini kontinuirano vršilo školovanje kadeta za čin „policajac“ i „mlađi inspektor“, kao i stručno usavršavanje policijskih službenika provođenjem specijalističkih kurseva u organizaciji Policijske akademije FMUP-a, međunarodnih organizacija i drugih institucija. Također, vršena je obuka za osposobljavanje polaznika za rad u agencijama za zaštitu ljudi i imovine, stručna obuka uposlenika agencija za zaštitu ljudi i imovine, obuka u skladu sa Strateškim planom i programom Vlade FBiH kao i provedba programa za mlade.</w:t>
      </w:r>
    </w:p>
    <w:p w:rsidR="00D20738" w:rsidRPr="00045689" w:rsidRDefault="00D20738" w:rsidP="00D20738">
      <w:pPr>
        <w:jc w:val="both"/>
        <w:rPr>
          <w:rFonts w:ascii="Arial" w:hAnsi="Arial" w:cs="Arial"/>
          <w:lang w:val="hr-HR"/>
        </w:rPr>
      </w:pPr>
    </w:p>
    <w:p w:rsidR="00D20738" w:rsidRPr="00045689" w:rsidRDefault="00D20738" w:rsidP="00D207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Obavljani</w:t>
      </w:r>
      <w:r w:rsidRPr="00045689">
        <w:rPr>
          <w:rFonts w:ascii="Arial" w:hAnsi="Arial" w:cs="Arial"/>
          <w:color w:val="000000"/>
          <w:lang w:val="hr-HR" w:eastAsia="hr-HR"/>
        </w:rPr>
        <w:t xml:space="preserve"> su redovni, kontrolni i vanredni nadzori agencija i unutrašnjih službi za zaštitu ljudi i imovine, kao i redovni, kontrolni i vanredni nadzori pravnih lica sa aspekta primjene mjera zaštite od požara.</w:t>
      </w:r>
      <w:r w:rsidR="002355FC">
        <w:rPr>
          <w:rFonts w:ascii="Arial" w:hAnsi="Arial" w:cs="Arial"/>
          <w:color w:val="000000"/>
          <w:lang w:val="hr-HR" w:eastAsia="hr-HR"/>
        </w:rPr>
        <w:t xml:space="preserve"> </w:t>
      </w:r>
      <w:r w:rsidRPr="00045689">
        <w:rPr>
          <w:rFonts w:ascii="Arial" w:hAnsi="Arial" w:cs="Arial"/>
          <w:color w:val="000000"/>
          <w:lang w:val="hr-HR" w:eastAsia="hr-HR"/>
        </w:rPr>
        <w:t xml:space="preserve">Federalno ministarstvo unutrašnjih poslova u okviru svojih nadležnosti izvršilo je sve svoje redovne obaveze u okviru poslova predviđenih Pravilnikom o unutrašnjoj organizaciji, osim nekih čija dinamika je ovisna od usvojenih Zakonskih rješenja ili zakonskih procedura, kao i od raspoloživih finansijskih sredstava. </w:t>
      </w:r>
    </w:p>
    <w:p w:rsidR="00D20738" w:rsidRPr="00965DD6" w:rsidRDefault="00D20738" w:rsidP="00D20738">
      <w:pPr>
        <w:jc w:val="both"/>
        <w:rPr>
          <w:rFonts w:ascii="Arial" w:hAnsi="Arial" w:cs="Arial"/>
          <w:lang w:val="hr-HR"/>
        </w:rPr>
      </w:pPr>
      <w:r w:rsidRPr="00D20738">
        <w:rPr>
          <w:rFonts w:ascii="Arial" w:hAnsi="Arial" w:cs="Arial"/>
          <w:lang w:val="hr-HR"/>
        </w:rPr>
        <w:t xml:space="preserve">U skladu sa raspoloživim podacima koje su dostavili sektori Federalnog ministarstva unutrašnjih poslova, za period 1. </w:t>
      </w:r>
      <w:r w:rsidRPr="00965DD6">
        <w:rPr>
          <w:rFonts w:ascii="Arial" w:hAnsi="Arial" w:cs="Arial"/>
          <w:lang w:val="hr-HR"/>
        </w:rPr>
        <w:t>1.-31. 12. 20</w:t>
      </w:r>
      <w:r w:rsidR="00642B68">
        <w:rPr>
          <w:rFonts w:ascii="Arial" w:hAnsi="Arial" w:cs="Arial"/>
          <w:lang w:val="hr-HR"/>
        </w:rPr>
        <w:t>21</w:t>
      </w:r>
      <w:r w:rsidRPr="00965DD6">
        <w:rPr>
          <w:rFonts w:ascii="Arial" w:hAnsi="Arial" w:cs="Arial"/>
          <w:lang w:val="hr-HR"/>
        </w:rPr>
        <w:t>. godine, u nastavku sl</w:t>
      </w:r>
      <w:r w:rsidR="008F2ABE">
        <w:rPr>
          <w:rFonts w:ascii="Arial" w:hAnsi="Arial" w:cs="Arial"/>
          <w:lang w:val="hr-HR"/>
        </w:rPr>
        <w:t>j</w:t>
      </w:r>
      <w:r w:rsidRPr="00965DD6">
        <w:rPr>
          <w:rFonts w:ascii="Arial" w:hAnsi="Arial" w:cs="Arial"/>
          <w:lang w:val="hr-HR"/>
        </w:rPr>
        <w:t>edi tabelarni prikaz.</w:t>
      </w:r>
    </w:p>
    <w:p w:rsidR="00D20738" w:rsidRDefault="00D20738" w:rsidP="008464B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  <w:sectPr w:rsidR="00D20738" w:rsidSect="00192D73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20738" w:rsidRDefault="00D20738" w:rsidP="008464B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8464B6" w:rsidRDefault="008464B6" w:rsidP="008464B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03CED">
        <w:rPr>
          <w:rFonts w:ascii="Arial" w:hAnsi="Arial" w:cs="Arial"/>
          <w:b/>
          <w:sz w:val="22"/>
          <w:szCs w:val="22"/>
          <w:u w:val="single"/>
          <w:lang w:val="pl-PL"/>
        </w:rPr>
        <w:t>B. Pregled realizacije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aktivnosti po strateškim i operativnim ciljevima</w:t>
      </w:r>
    </w:p>
    <w:p w:rsidR="00A62411" w:rsidRDefault="00A62411" w:rsidP="008464B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1277"/>
        <w:gridCol w:w="1510"/>
        <w:gridCol w:w="1840"/>
        <w:gridCol w:w="1563"/>
        <w:gridCol w:w="295"/>
        <w:gridCol w:w="1417"/>
        <w:gridCol w:w="1507"/>
        <w:gridCol w:w="2564"/>
        <w:gridCol w:w="1473"/>
      </w:tblGrid>
      <w:tr w:rsidR="0071106A" w:rsidRPr="0013601B" w:rsidTr="00A62411">
        <w:tc>
          <w:tcPr>
            <w:tcW w:w="14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="00F40570" w:rsidRPr="00F40570">
              <w:rPr>
                <w:rFonts w:ascii="Arial" w:hAnsi="Arial" w:cs="Arial"/>
                <w:b/>
                <w:sz w:val="18"/>
                <w:szCs w:val="18"/>
              </w:rPr>
              <w:t>ELEKTRONSKA PISARNICA</w:t>
            </w:r>
          </w:p>
        </w:tc>
      </w:tr>
      <w:tr w:rsidR="0071106A" w:rsidRPr="0013601B" w:rsidTr="006C0834">
        <w:tc>
          <w:tcPr>
            <w:tcW w:w="2584" w:type="dxa"/>
            <w:gridSpan w:val="2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12169" w:type="dxa"/>
            <w:gridSpan w:val="8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71106A" w:rsidRPr="0013601B" w:rsidTr="006C0834">
        <w:tc>
          <w:tcPr>
            <w:tcW w:w="4094" w:type="dxa"/>
            <w:gridSpan w:val="3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Očekivani godišnji rezultat </w:t>
            </w: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13601B">
              <w:rPr>
                <w:rFonts w:ascii="Arial" w:hAnsi="Arial" w:cs="Arial"/>
                <w:i/>
                <w:sz w:val="16"/>
                <w:szCs w:val="18"/>
                <w:lang w:val="hr-HR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CCFFFF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71106A" w:rsidRPr="00B15E31" w:rsidTr="006C0834">
        <w:tc>
          <w:tcPr>
            <w:tcW w:w="4094" w:type="dxa"/>
            <w:gridSpan w:val="3"/>
            <w:shd w:val="clear" w:color="auto" w:fill="auto"/>
            <w:vAlign w:val="center"/>
          </w:tcPr>
          <w:p w:rsidR="00A62411" w:rsidRPr="0013601B" w:rsidRDefault="00CE373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Ažuriranje matičnih evidencija i digitalizacija matičnih knjiga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62411" w:rsidRPr="0013601B" w:rsidRDefault="00CE373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Ažuriranje matičnih evidencija i digitalizacija matičnih knjiga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62411" w:rsidRPr="0013601B" w:rsidRDefault="00CB242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A" w:rsidRPr="00B15E31" w:rsidTr="006C0834">
        <w:tc>
          <w:tcPr>
            <w:tcW w:w="4094" w:type="dxa"/>
            <w:gridSpan w:val="3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A" w:rsidRPr="0013601B" w:rsidTr="006C0834">
        <w:tc>
          <w:tcPr>
            <w:tcW w:w="14753" w:type="dxa"/>
            <w:gridSpan w:val="10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Operativni cilj 1.1: </w:t>
            </w:r>
            <w:r w:rsidR="00F40570" w:rsidRPr="00F40570">
              <w:rPr>
                <w:rFonts w:ascii="Arial" w:hAnsi="Arial" w:cs="Arial"/>
                <w:b/>
                <w:sz w:val="18"/>
                <w:szCs w:val="18"/>
              </w:rPr>
              <w:t>Aktivnosti na uspostavi elektronske pisarnice</w:t>
            </w:r>
          </w:p>
        </w:tc>
      </w:tr>
      <w:tr w:rsidR="0071106A" w:rsidRPr="0013601B" w:rsidTr="006C0834">
        <w:tc>
          <w:tcPr>
            <w:tcW w:w="2584" w:type="dxa"/>
            <w:gridSpan w:val="2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71106A" w:rsidRPr="0013601B" w:rsidTr="006C0834">
        <w:tc>
          <w:tcPr>
            <w:tcW w:w="4094" w:type="dxa"/>
            <w:gridSpan w:val="3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71106A" w:rsidRPr="0013601B" w:rsidTr="006C0834">
        <w:tc>
          <w:tcPr>
            <w:tcW w:w="4094" w:type="dxa"/>
            <w:gridSpan w:val="3"/>
            <w:shd w:val="clear" w:color="auto" w:fill="auto"/>
            <w:vAlign w:val="center"/>
          </w:tcPr>
          <w:p w:rsidR="00A62411" w:rsidRPr="0013601B" w:rsidRDefault="00CE373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Ažuriranje matičnih evidencija i digitalizacija matičnih knjiga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hr-HR"/>
              </w:rPr>
              <w:t>Objavljivanje u službenim novinama Federacije BiH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62411" w:rsidRPr="0013601B" w:rsidRDefault="00CB242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A" w:rsidRPr="0013601B" w:rsidTr="006C0834">
        <w:tc>
          <w:tcPr>
            <w:tcW w:w="4094" w:type="dxa"/>
            <w:gridSpan w:val="3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A" w:rsidRPr="0013601B" w:rsidTr="006C0834">
        <w:tc>
          <w:tcPr>
            <w:tcW w:w="14753" w:type="dxa"/>
            <w:gridSpan w:val="10"/>
            <w:shd w:val="clear" w:color="auto" w:fill="C0C0C0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71106A" w:rsidRPr="00B15E31" w:rsidTr="006D6039">
        <w:tc>
          <w:tcPr>
            <w:tcW w:w="1307" w:type="dxa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62411" w:rsidRPr="0013601B" w:rsidRDefault="00A62411" w:rsidP="006C083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62411" w:rsidRPr="0013601B" w:rsidRDefault="00A62411" w:rsidP="006C083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71106A" w:rsidRPr="0013601B" w:rsidTr="006D6039">
        <w:tc>
          <w:tcPr>
            <w:tcW w:w="1307" w:type="dxa"/>
            <w:shd w:val="clear" w:color="auto" w:fill="auto"/>
            <w:vAlign w:val="center"/>
          </w:tcPr>
          <w:p w:rsidR="00A62411" w:rsidRPr="0013601B" w:rsidRDefault="00A62411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62411" w:rsidRPr="0013601B" w:rsidRDefault="00F40570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40570">
              <w:rPr>
                <w:rFonts w:ascii="Arial" w:hAnsi="Arial" w:cs="Arial"/>
                <w:sz w:val="18"/>
                <w:szCs w:val="18"/>
                <w:lang w:val="de-DE"/>
              </w:rPr>
              <w:t>Aktivnosti na uspostavi elektronske pisarnice</w:t>
            </w:r>
          </w:p>
        </w:tc>
        <w:tc>
          <w:tcPr>
            <w:tcW w:w="1858" w:type="dxa"/>
            <w:gridSpan w:val="2"/>
            <w:vAlign w:val="center"/>
          </w:tcPr>
          <w:p w:rsidR="00A62411" w:rsidRPr="0013601B" w:rsidRDefault="00F40570" w:rsidP="006C08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40570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417" w:type="dxa"/>
            <w:vAlign w:val="center"/>
          </w:tcPr>
          <w:p w:rsidR="00F40570" w:rsidRPr="0013601B" w:rsidRDefault="00F40570" w:rsidP="00F405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shd w:val="clear" w:color="auto" w:fill="FFFFFF" w:themeFill="background1"/>
            <w:vAlign w:val="center"/>
          </w:tcPr>
          <w:p w:rsidR="00A62411" w:rsidRPr="0013601B" w:rsidRDefault="00A62411" w:rsidP="00A62411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A62411" w:rsidRPr="0013601B" w:rsidRDefault="00642B68" w:rsidP="006C083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71106A" w:rsidRPr="0013601B" w:rsidTr="00011E4E">
        <w:tc>
          <w:tcPr>
            <w:tcW w:w="14753" w:type="dxa"/>
            <w:gridSpan w:val="10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Strateški cilj 2: </w:t>
            </w:r>
            <w:r w:rsidRPr="0013601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- </w:t>
            </w:r>
            <w:r w:rsidR="00CE3731" w:rsidRPr="00CE3731">
              <w:rPr>
                <w:rFonts w:ascii="Arial" w:hAnsi="Arial" w:cs="Arial"/>
                <w:b/>
                <w:sz w:val="18"/>
                <w:szCs w:val="18"/>
              </w:rPr>
              <w:t>IZRADA PROPISA IZ NADLEŽNOSTI FEDERALNOG MINISTARSTVA UNUTRAŠNJIH POSLOVA</w:t>
            </w:r>
          </w:p>
        </w:tc>
      </w:tr>
      <w:tr w:rsidR="0071106A" w:rsidRPr="0013601B" w:rsidTr="00011E4E">
        <w:tc>
          <w:tcPr>
            <w:tcW w:w="2584" w:type="dxa"/>
            <w:gridSpan w:val="2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12169" w:type="dxa"/>
            <w:gridSpan w:val="8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71106A" w:rsidRPr="0013601B" w:rsidTr="00011E4E">
        <w:tc>
          <w:tcPr>
            <w:tcW w:w="4094" w:type="dxa"/>
            <w:gridSpan w:val="3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Očekivani godišnji rezultat </w:t>
            </w:r>
          </w:p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  <w:lang w:val="hr-HR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CCFFFF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71106A" w:rsidRPr="00B15E31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0366D5" w:rsidRPr="0013601B" w:rsidRDefault="00CE3731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hr-HR"/>
              </w:rPr>
              <w:t>Objavljivanje u službenim novinama Federacije BiH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0366D5" w:rsidRPr="0013601B" w:rsidRDefault="00CE3731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hr-HR"/>
              </w:rPr>
              <w:t>Objavljivanje u službenim novinama Federacije BiH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A" w:rsidRPr="00B15E31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373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Operativni cilj 2.1: </w:t>
            </w:r>
            <w:r w:rsidRPr="00CE373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27A4A">
              <w:rPr>
                <w:rFonts w:ascii="Arial" w:hAnsi="Arial" w:cs="Arial"/>
                <w:b/>
                <w:sz w:val="18"/>
                <w:szCs w:val="18"/>
              </w:rPr>
              <w:t>akon o pr</w:t>
            </w:r>
            <w:r w:rsidRPr="00CE3731">
              <w:rPr>
                <w:rFonts w:ascii="Arial" w:hAnsi="Arial" w:cs="Arial"/>
                <w:b/>
                <w:sz w:val="18"/>
                <w:szCs w:val="18"/>
              </w:rPr>
              <w:t>evozu opasnih materija</w:t>
            </w:r>
          </w:p>
        </w:tc>
      </w:tr>
      <w:tr w:rsidR="00CE373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CE373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E3731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E3731">
              <w:rPr>
                <w:rFonts w:ascii="Arial" w:hAnsi="Arial" w:cs="Arial"/>
                <w:sz w:val="18"/>
                <w:szCs w:val="18"/>
                <w:lang w:val="hr-HR"/>
              </w:rPr>
              <w:t>Utvrđivanje Nacrta zakona o prijevozu opasnih materija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3731">
              <w:rPr>
                <w:rFonts w:ascii="Arial" w:hAnsi="Arial" w:cs="Arial"/>
                <w:sz w:val="18"/>
                <w:szCs w:val="18"/>
                <w:lang w:val="hr-HR"/>
              </w:rPr>
              <w:t>Utvrđivanje Nacrta zakona o prijevozu opasnih materija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CE3731" w:rsidRPr="0013601B" w:rsidRDefault="00CB2421" w:rsidP="00401E22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3731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373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CE3731" w:rsidRPr="00B15E31" w:rsidTr="006D6039">
        <w:tc>
          <w:tcPr>
            <w:tcW w:w="1307" w:type="dxa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CE3731" w:rsidRPr="0013601B" w:rsidRDefault="00CE373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CE3731" w:rsidRPr="0013601B" w:rsidRDefault="00CE373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CE3731" w:rsidRPr="0013601B" w:rsidTr="006D6039">
        <w:tc>
          <w:tcPr>
            <w:tcW w:w="1307" w:type="dxa"/>
            <w:shd w:val="clear" w:color="auto" w:fill="auto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CE3731" w:rsidRPr="00D52D0D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52D0D">
              <w:rPr>
                <w:rFonts w:ascii="Arial" w:hAnsi="Arial" w:cs="Arial"/>
                <w:sz w:val="18"/>
                <w:szCs w:val="18"/>
              </w:rPr>
              <w:t>Izrada Nacrta zakona o prijevozu opasnih materija</w:t>
            </w:r>
          </w:p>
        </w:tc>
        <w:tc>
          <w:tcPr>
            <w:tcW w:w="1858" w:type="dxa"/>
            <w:gridSpan w:val="2"/>
            <w:vAlign w:val="center"/>
          </w:tcPr>
          <w:p w:rsidR="00CE3731" w:rsidRPr="0013601B" w:rsidRDefault="00CE373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E3731">
              <w:rPr>
                <w:rFonts w:ascii="Arial" w:hAnsi="Arial" w:cs="Arial"/>
                <w:sz w:val="18"/>
                <w:szCs w:val="18"/>
              </w:rPr>
              <w:t>Sektor za pravne poslove, Inspektorat FMUP-a i Federalna uprava policije</w:t>
            </w:r>
          </w:p>
        </w:tc>
        <w:tc>
          <w:tcPr>
            <w:tcW w:w="1417" w:type="dxa"/>
            <w:vAlign w:val="center"/>
          </w:tcPr>
          <w:p w:rsidR="00CE3731" w:rsidRPr="0013601B" w:rsidRDefault="00CB242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4071" w:type="dxa"/>
            <w:gridSpan w:val="2"/>
            <w:vAlign w:val="center"/>
          </w:tcPr>
          <w:p w:rsidR="00CE3731" w:rsidRDefault="00B46E66" w:rsidP="00D36FF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Pribavljena mišljenja od Federalnog ministarstva </w:t>
            </w:r>
            <w:r w:rsidR="00D36FFD">
              <w:rPr>
                <w:rFonts w:ascii="Arial" w:hAnsi="Arial" w:cs="Arial"/>
                <w:sz w:val="18"/>
                <w:szCs w:val="18"/>
              </w:rPr>
              <w:t>pravde, Ureda Vlade Federacije BiH za zakonodavstvo i usklađenost sa propisima evrospke unije .</w:t>
            </w:r>
          </w:p>
          <w:p w:rsidR="00D36FFD" w:rsidRPr="0013601B" w:rsidRDefault="00D36FFD" w:rsidP="00D36FF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toku je usaglašavanje sa mišljenjem FMF.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E3731" w:rsidRPr="0013601B" w:rsidRDefault="00B46E66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71106A" w:rsidRPr="0013601B" w:rsidTr="00011E4E">
        <w:tc>
          <w:tcPr>
            <w:tcW w:w="14753" w:type="dxa"/>
            <w:gridSpan w:val="10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0366D5" w:rsidRPr="0013601B" w:rsidRDefault="000366D5" w:rsidP="00CE373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</w:t>
            </w:r>
            <w:r w:rsidR="0012250E">
              <w:rPr>
                <w:rFonts w:ascii="Arial" w:hAnsi="Arial" w:cs="Arial"/>
                <w:b/>
                <w:sz w:val="20"/>
                <w:szCs w:val="18"/>
              </w:rPr>
              <w:t>i cilj 2.2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12250E" w:rsidRPr="0012250E">
              <w:rPr>
                <w:rFonts w:ascii="Arial" w:hAnsi="Arial" w:cs="Arial"/>
                <w:b/>
                <w:sz w:val="18"/>
                <w:szCs w:val="18"/>
              </w:rPr>
              <w:t>Zakon o javnom okupljanju</w:t>
            </w:r>
          </w:p>
        </w:tc>
      </w:tr>
      <w:tr w:rsidR="0071106A" w:rsidRPr="0013601B" w:rsidTr="00011E4E">
        <w:tc>
          <w:tcPr>
            <w:tcW w:w="2584" w:type="dxa"/>
            <w:gridSpan w:val="2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71106A" w:rsidRPr="0013601B" w:rsidTr="00011E4E">
        <w:tc>
          <w:tcPr>
            <w:tcW w:w="4094" w:type="dxa"/>
            <w:gridSpan w:val="3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0366D5" w:rsidRPr="0013601B" w:rsidRDefault="000366D5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CB2421" w:rsidP="00401E22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lastRenderedPageBreak/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  <w:r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D52D0D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250E">
              <w:rPr>
                <w:rFonts w:ascii="Arial" w:hAnsi="Arial" w:cs="Arial"/>
                <w:sz w:val="18"/>
                <w:szCs w:val="18"/>
              </w:rPr>
              <w:t>Izrada Prednacrta zakona o javnom okupljanju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E3731">
              <w:rPr>
                <w:rFonts w:ascii="Arial" w:hAnsi="Arial" w:cs="Arial"/>
                <w:sz w:val="18"/>
                <w:szCs w:val="18"/>
              </w:rPr>
              <w:t>Sektor za pravne poslove, Inspektorat FMUP-a i Federalna uprava policije</w:t>
            </w:r>
          </w:p>
        </w:tc>
        <w:tc>
          <w:tcPr>
            <w:tcW w:w="1417" w:type="dxa"/>
            <w:vAlign w:val="center"/>
          </w:tcPr>
          <w:p w:rsidR="0012250E" w:rsidRPr="0013601B" w:rsidRDefault="008E4539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B46E66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Dostavljen Vladi Federacije Bosne i Hercegovine na razmatranje i usvajanje.</w:t>
            </w:r>
          </w:p>
          <w:p w:rsidR="00B46E66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 Prednacrt zakona dostavljena su pribavljena mišljenja te fco. akata FMUP kojim je zatraženo mišljenje na Prednacrt zakona o javnom okupljanju od FMF i urgenicije na dostavljenja traženog mišljenja. FMF traženo mišljenje nije dostavilo u roku utvrđeno Poslovnikom o radu Vlade Federacije BiH odnosno nije nikako dostavilo.</w:t>
            </w:r>
          </w:p>
          <w:p w:rsidR="00901615" w:rsidRPr="0013601B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Vlada Federacije BiH je aktom broj: 03-02-1213/2021 od 20.10. 2021. godine je obavijestila da uz Prednacrt zakona o javnom okupljanju nije dostavljeno mišljenje Federalnog ministarstva finansija.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901615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</w:t>
            </w:r>
            <w:r>
              <w:rPr>
                <w:rFonts w:ascii="Arial" w:hAnsi="Arial" w:cs="Arial"/>
                <w:b/>
                <w:sz w:val="20"/>
                <w:szCs w:val="18"/>
              </w:rPr>
              <w:t>i cilj 2.3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12250E">
              <w:rPr>
                <w:rFonts w:ascii="Arial" w:hAnsi="Arial" w:cs="Arial"/>
                <w:b/>
                <w:sz w:val="18"/>
                <w:szCs w:val="18"/>
              </w:rPr>
              <w:t>Zakon o zaštiti od požara</w:t>
            </w:r>
          </w:p>
        </w:tc>
      </w:tr>
      <w:tr w:rsidR="0012250E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7A022A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Utvrđivanje Prednacrta zakona o zaštiti od požara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7A022A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Utvrđivanje Prednacrta zakona o zaštiti od požara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CB2421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D52D0D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250E">
              <w:rPr>
                <w:rFonts w:ascii="Arial" w:hAnsi="Arial" w:cs="Arial"/>
                <w:sz w:val="18"/>
                <w:szCs w:val="18"/>
              </w:rPr>
              <w:t>Izrada Prednacrta zakona o zaštiti od požara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E3731">
              <w:rPr>
                <w:rFonts w:ascii="Arial" w:hAnsi="Arial" w:cs="Arial"/>
                <w:sz w:val="18"/>
                <w:szCs w:val="18"/>
              </w:rPr>
              <w:t>Sektor za pravne poslove, Inspektorat FMUP-a i Federalna uprava policije</w:t>
            </w:r>
          </w:p>
        </w:tc>
        <w:tc>
          <w:tcPr>
            <w:tcW w:w="1417" w:type="dxa"/>
            <w:vAlign w:val="center"/>
          </w:tcPr>
          <w:p w:rsidR="0012250E" w:rsidRPr="0013601B" w:rsidRDefault="008E4539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8E4539" w:rsidRDefault="008E4539" w:rsidP="008E453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Dostavljen Vladi Federacije Bosne i Hercegovine na razmatranje i usvajanje.</w:t>
            </w:r>
          </w:p>
          <w:p w:rsidR="008E4539" w:rsidRDefault="008E4539" w:rsidP="008E453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 Prednacrt zakona dostavljena su pribavljena mišljenja te fco. akata FMUP kojim je zatraženo mišljenje na Prednacrt zakona o </w:t>
            </w:r>
            <w:r w:rsidR="00B46E66">
              <w:rPr>
                <w:rFonts w:ascii="Arial" w:hAnsi="Arial" w:cs="Arial"/>
                <w:sz w:val="18"/>
                <w:szCs w:val="18"/>
              </w:rPr>
              <w:t>zaštiti od požara</w:t>
            </w:r>
            <w:r>
              <w:rPr>
                <w:rFonts w:ascii="Arial" w:hAnsi="Arial" w:cs="Arial"/>
                <w:sz w:val="18"/>
                <w:szCs w:val="18"/>
              </w:rPr>
              <w:t xml:space="preserve"> od FMF</w:t>
            </w:r>
            <w:r w:rsidR="00B46E66">
              <w:rPr>
                <w:rFonts w:ascii="Arial" w:hAnsi="Arial" w:cs="Arial"/>
                <w:sz w:val="18"/>
                <w:szCs w:val="18"/>
              </w:rPr>
              <w:t xml:space="preserve"> i urgenicije na dostavljenja traženog mišljenja. </w:t>
            </w:r>
            <w:r>
              <w:rPr>
                <w:rFonts w:ascii="Arial" w:hAnsi="Arial" w:cs="Arial"/>
                <w:sz w:val="18"/>
                <w:szCs w:val="18"/>
              </w:rPr>
              <w:t xml:space="preserve">FMF </w:t>
            </w:r>
            <w:r w:rsidR="00B46E66">
              <w:rPr>
                <w:rFonts w:ascii="Arial" w:hAnsi="Arial" w:cs="Arial"/>
                <w:sz w:val="18"/>
                <w:szCs w:val="18"/>
              </w:rPr>
              <w:t xml:space="preserve">traženo mišljenje </w:t>
            </w:r>
            <w:r>
              <w:rPr>
                <w:rFonts w:ascii="Arial" w:hAnsi="Arial" w:cs="Arial"/>
                <w:sz w:val="18"/>
                <w:szCs w:val="18"/>
              </w:rPr>
              <w:t xml:space="preserve">nije dostavilo u roku utvrđeno Poslovnikom o radu Vlade Federacije BiH </w:t>
            </w:r>
            <w:r w:rsidR="00B46E66">
              <w:rPr>
                <w:rFonts w:ascii="Arial" w:hAnsi="Arial" w:cs="Arial"/>
                <w:sz w:val="18"/>
                <w:szCs w:val="18"/>
              </w:rPr>
              <w:t>odnosno nije nikako dostavilo.</w:t>
            </w:r>
          </w:p>
          <w:p w:rsidR="0012250E" w:rsidRPr="0013601B" w:rsidRDefault="008E4539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Federacije BiH je aktom broj: </w:t>
            </w:r>
            <w:r w:rsidR="00B46E66">
              <w:rPr>
                <w:rFonts w:ascii="Arial" w:hAnsi="Arial" w:cs="Arial"/>
                <w:sz w:val="18"/>
                <w:szCs w:val="18"/>
              </w:rPr>
              <w:t xml:space="preserve">: 03-02-172/2021 od 25.10. 2021. godine </w:t>
            </w:r>
            <w:r>
              <w:rPr>
                <w:rFonts w:ascii="Arial" w:hAnsi="Arial" w:cs="Arial"/>
                <w:sz w:val="18"/>
                <w:szCs w:val="18"/>
              </w:rPr>
              <w:t xml:space="preserve"> je obavijestila da uz Prednacrt zakona o </w:t>
            </w:r>
            <w:r w:rsidR="00B46E66">
              <w:rPr>
                <w:rFonts w:ascii="Arial" w:hAnsi="Arial" w:cs="Arial"/>
                <w:sz w:val="18"/>
                <w:szCs w:val="18"/>
              </w:rPr>
              <w:t>zaštiti od požara</w:t>
            </w:r>
            <w:r>
              <w:rPr>
                <w:rFonts w:ascii="Arial" w:hAnsi="Arial" w:cs="Arial"/>
                <w:sz w:val="18"/>
                <w:szCs w:val="18"/>
              </w:rPr>
              <w:t xml:space="preserve"> nije dostavljeno mišljenje Federalnog ministarstva finansija.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8E4539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</w:t>
            </w:r>
            <w:r>
              <w:rPr>
                <w:rFonts w:ascii="Arial" w:hAnsi="Arial" w:cs="Arial"/>
                <w:b/>
                <w:sz w:val="20"/>
                <w:szCs w:val="18"/>
              </w:rPr>
              <w:t>i cilj 2.4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12250E">
              <w:rPr>
                <w:rFonts w:ascii="Arial" w:hAnsi="Arial" w:cs="Arial"/>
                <w:b/>
                <w:sz w:val="18"/>
                <w:szCs w:val="18"/>
              </w:rPr>
              <w:t>Zakon o prometu eksplozivnih materija, zapaljivih tečnosti i gasova</w:t>
            </w:r>
          </w:p>
        </w:tc>
      </w:tr>
      <w:tr w:rsidR="0012250E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2250E">
              <w:rPr>
                <w:rFonts w:ascii="Arial" w:hAnsi="Arial" w:cs="Arial"/>
                <w:sz w:val="18"/>
                <w:szCs w:val="18"/>
                <w:lang w:val="hr-HR"/>
              </w:rPr>
              <w:t>Utvrđivanje Prednacrta zakona o prometu eksplozivnih materija, zapaljivih tečnosti i gasova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2250E">
              <w:rPr>
                <w:rFonts w:ascii="Arial" w:hAnsi="Arial" w:cs="Arial"/>
                <w:sz w:val="18"/>
                <w:szCs w:val="18"/>
                <w:lang w:val="hr-HR"/>
              </w:rPr>
              <w:t>Utvrđivanje Prednacrta zakona o prometu eksplozivnih materija, zapaljivih tečnosti i gasova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CB2421" w:rsidP="0012250E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  <w:r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D52D0D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52D0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B46E66" w:rsidRPr="0012250E">
              <w:rPr>
                <w:rFonts w:ascii="Arial" w:hAnsi="Arial" w:cs="Arial"/>
                <w:sz w:val="18"/>
                <w:szCs w:val="18"/>
                <w:lang w:val="hr-HR"/>
              </w:rPr>
              <w:t>Prednacrta zakona o prometu eksplozivnih materija, zapaljivih tečnosti i gasova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E3731">
              <w:rPr>
                <w:rFonts w:ascii="Arial" w:hAnsi="Arial" w:cs="Arial"/>
                <w:sz w:val="18"/>
                <w:szCs w:val="18"/>
              </w:rPr>
              <w:t>Sektor za pravne poslove, Inspektorat FMUP-a i Federalna uprava policije</w:t>
            </w:r>
          </w:p>
        </w:tc>
        <w:tc>
          <w:tcPr>
            <w:tcW w:w="1417" w:type="dxa"/>
            <w:vAlign w:val="center"/>
          </w:tcPr>
          <w:p w:rsidR="0012250E" w:rsidRPr="0013601B" w:rsidRDefault="00CB242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4071" w:type="dxa"/>
            <w:gridSpan w:val="2"/>
            <w:vAlign w:val="center"/>
          </w:tcPr>
          <w:p w:rsidR="00B46E66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Dostavljen Vladi Federacije Bosne i Hercegovine na razmatranje i usvajanje.</w:t>
            </w:r>
          </w:p>
          <w:p w:rsidR="00B46E66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 Prednacrt zakona dostavljena su pribavljena mišljenja te fco. akata FMUP kojim je zatraženo mišljenje na Prednacrt zakona </w:t>
            </w:r>
            <w:r w:rsidRPr="0012250E">
              <w:rPr>
                <w:rFonts w:ascii="Arial" w:hAnsi="Arial" w:cs="Arial"/>
                <w:sz w:val="18"/>
                <w:szCs w:val="18"/>
                <w:lang w:val="hr-HR"/>
              </w:rPr>
              <w:t>o prometu eksplozivnih materija, zapaljivih tečnosti i gasova</w:t>
            </w:r>
            <w:r>
              <w:rPr>
                <w:rFonts w:ascii="Arial" w:hAnsi="Arial" w:cs="Arial"/>
                <w:sz w:val="18"/>
                <w:szCs w:val="18"/>
              </w:rPr>
              <w:t xml:space="preserve"> od FMF i urgenicije na dostavljenja traženog mišljenja. FMF traženo mišljenje nije dostavilo u roku utvrđeno Poslovnikom o radu Vlade Federacije BiH odnosno nije nikako dostavilo.</w:t>
            </w:r>
          </w:p>
          <w:p w:rsidR="0012250E" w:rsidRPr="0013601B" w:rsidRDefault="00B46E66" w:rsidP="00B46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Federacije BiH je aktom broj: : 03-02-1123/2021 od 24.09. 2021. godine  je obavijestila da uz Prednacrt zakona o </w:t>
            </w:r>
            <w:r w:rsidRPr="0012250E">
              <w:rPr>
                <w:rFonts w:ascii="Arial" w:hAnsi="Arial" w:cs="Arial"/>
                <w:sz w:val="18"/>
                <w:szCs w:val="18"/>
                <w:lang w:val="hr-HR"/>
              </w:rPr>
              <w:t>o prometu eksplozivnih materija, zapaljivih tečnosti i gasova</w:t>
            </w:r>
            <w:r>
              <w:rPr>
                <w:rFonts w:ascii="Arial" w:hAnsi="Arial" w:cs="Arial"/>
                <w:sz w:val="18"/>
                <w:szCs w:val="18"/>
              </w:rPr>
              <w:t xml:space="preserve"> nije dostavljeno mišljenje Federalnog ministarstva finansija.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B46E66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0F6F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</w:t>
            </w:r>
            <w:r w:rsidR="000F6FC2">
              <w:rPr>
                <w:rFonts w:ascii="Arial" w:hAnsi="Arial" w:cs="Arial"/>
                <w:b/>
                <w:sz w:val="20"/>
                <w:szCs w:val="18"/>
              </w:rPr>
              <w:t>i cilj 2.5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0F6FC2" w:rsidRPr="000F6FC2">
              <w:rPr>
                <w:rFonts w:ascii="Arial" w:hAnsi="Arial" w:cs="Arial"/>
                <w:b/>
                <w:sz w:val="18"/>
                <w:szCs w:val="18"/>
              </w:rPr>
              <w:t>Zakon o izmjenama Zakona o matičnim knjigama</w:t>
            </w:r>
          </w:p>
        </w:tc>
      </w:tr>
      <w:tr w:rsidR="0012250E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0F6FC2" w:rsidP="000C29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F6FC2">
              <w:rPr>
                <w:rFonts w:ascii="Arial" w:hAnsi="Arial" w:cs="Arial"/>
                <w:sz w:val="18"/>
                <w:szCs w:val="18"/>
                <w:lang w:val="hr-HR"/>
              </w:rPr>
              <w:t>Utv</w:t>
            </w:r>
            <w:r w:rsidR="000C298E">
              <w:rPr>
                <w:rFonts w:ascii="Arial" w:hAnsi="Arial" w:cs="Arial"/>
                <w:sz w:val="18"/>
                <w:szCs w:val="18"/>
                <w:lang w:val="hr-HR"/>
              </w:rPr>
              <w:t xml:space="preserve">rđivanje nacrta zakona o izmjenama </w:t>
            </w:r>
            <w:r w:rsidRPr="000F6FC2">
              <w:rPr>
                <w:rFonts w:ascii="Arial" w:hAnsi="Arial" w:cs="Arial"/>
                <w:sz w:val="18"/>
                <w:szCs w:val="18"/>
                <w:lang w:val="hr-HR"/>
              </w:rPr>
              <w:t>zakona o matičnim knjigama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F6FC2">
              <w:rPr>
                <w:rFonts w:ascii="Arial" w:hAnsi="Arial" w:cs="Arial"/>
                <w:sz w:val="18"/>
                <w:szCs w:val="18"/>
                <w:lang w:val="hr-HR"/>
              </w:rPr>
              <w:t>Utv</w:t>
            </w:r>
            <w:r w:rsidR="000C298E">
              <w:rPr>
                <w:rFonts w:ascii="Arial" w:hAnsi="Arial" w:cs="Arial"/>
                <w:sz w:val="18"/>
                <w:szCs w:val="18"/>
                <w:lang w:val="hr-HR"/>
              </w:rPr>
              <w:t>rđivanje nacrta zakona o izmjenama</w:t>
            </w:r>
            <w:r w:rsidRPr="000F6FC2">
              <w:rPr>
                <w:rFonts w:ascii="Arial" w:hAnsi="Arial" w:cs="Arial"/>
                <w:sz w:val="18"/>
                <w:szCs w:val="18"/>
                <w:lang w:val="hr-HR"/>
              </w:rPr>
              <w:t xml:space="preserve"> zakona o matičnim knjigama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B15E31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="0012250E"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D52D0D" w:rsidRDefault="000F6FC2" w:rsidP="000C29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F6FC2">
              <w:rPr>
                <w:rFonts w:ascii="Arial" w:hAnsi="Arial" w:cs="Arial"/>
                <w:sz w:val="18"/>
                <w:szCs w:val="18"/>
              </w:rPr>
              <w:t>Izrada Nacrta zakona o izmjen</w:t>
            </w:r>
            <w:r w:rsidR="000C298E">
              <w:rPr>
                <w:rFonts w:ascii="Arial" w:hAnsi="Arial" w:cs="Arial"/>
                <w:sz w:val="18"/>
                <w:szCs w:val="18"/>
              </w:rPr>
              <w:t>ama</w:t>
            </w:r>
            <w:r w:rsidRPr="000F6FC2">
              <w:rPr>
                <w:rFonts w:ascii="Arial" w:hAnsi="Arial" w:cs="Arial"/>
                <w:sz w:val="18"/>
                <w:szCs w:val="18"/>
              </w:rPr>
              <w:t xml:space="preserve"> zakona o matičnim knjigama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E3731">
              <w:rPr>
                <w:rFonts w:ascii="Arial" w:hAnsi="Arial" w:cs="Arial"/>
                <w:sz w:val="18"/>
                <w:szCs w:val="18"/>
              </w:rPr>
              <w:t>Sektor za pravne poslove</w:t>
            </w:r>
          </w:p>
        </w:tc>
        <w:tc>
          <w:tcPr>
            <w:tcW w:w="1417" w:type="dxa"/>
            <w:vAlign w:val="center"/>
          </w:tcPr>
          <w:p w:rsidR="0012250E" w:rsidRPr="0013601B" w:rsidRDefault="008E4539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8E4539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u </w:t>
            </w:r>
            <w:r w:rsidR="00B46E6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aralamentu Federacije BiH kao nacrt zakona o izmjeni Zakona o matičnim knjigama</w:t>
            </w:r>
            <w:r w:rsidR="00B46E66">
              <w:rPr>
                <w:rFonts w:ascii="Arial" w:hAnsi="Arial" w:cs="Arial"/>
                <w:sz w:val="18"/>
                <w:szCs w:val="18"/>
              </w:rPr>
              <w:t xml:space="preserve"> u decembru mjesecu 2021. godine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642B68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bs-Latn-BA"/>
              </w:rPr>
            </w:pPr>
          </w:p>
          <w:p w:rsidR="0012250E" w:rsidRPr="0013601B" w:rsidRDefault="0012250E" w:rsidP="000F6F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bs-Latn-BA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  <w:lang w:val="bs-Latn-BA"/>
              </w:rPr>
              <w:t xml:space="preserve">Strateški cilj 3: </w:t>
            </w:r>
            <w:r w:rsidRPr="001360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STRATEŠKI CILJ 3. </w:t>
            </w:r>
            <w:r w:rsidR="000F6FC2" w:rsidRPr="000F6FC2">
              <w:rPr>
                <w:rFonts w:ascii="Arial" w:hAnsi="Arial"/>
                <w:b/>
                <w:sz w:val="18"/>
                <w:szCs w:val="18"/>
              </w:rPr>
              <w:t>ODRŽAVANJE I UNAPREĐENJE JEDINSTVENOG CENTRALNOG MATIČNOG REGISTRA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12169" w:type="dxa"/>
            <w:gridSpan w:val="8"/>
            <w:shd w:val="clear" w:color="auto" w:fill="CCFFFF"/>
            <w:vAlign w:val="center"/>
          </w:tcPr>
          <w:p w:rsidR="000F6FC2" w:rsidRPr="000F6FC2" w:rsidRDefault="000F6FC2" w:rsidP="000F6FC2">
            <w:pPr>
              <w:spacing w:line="200" w:lineRule="exact"/>
              <w:rPr>
                <w:sz w:val="22"/>
                <w:szCs w:val="22"/>
              </w:rPr>
            </w:pPr>
            <w:r w:rsidRPr="000F6FC2">
              <w:rPr>
                <w:rFonts w:ascii="Arial" w:hAnsi="Arial"/>
                <w:b/>
                <w:sz w:val="18"/>
                <w:szCs w:val="18"/>
              </w:rPr>
              <w:t>Unapređenje jedinstvenog centralnog matičnog registra i ostvarivanja statusnih prava iz oblasti matičnih knjiga, državljanstva i ličnog imena</w:t>
            </w:r>
            <w:r w:rsidRPr="000F6FC2">
              <w:rPr>
                <w:sz w:val="22"/>
                <w:szCs w:val="22"/>
              </w:rPr>
              <w:t xml:space="preserve"> </w:t>
            </w:r>
          </w:p>
          <w:p w:rsidR="0012250E" w:rsidRPr="0013601B" w:rsidRDefault="0012250E" w:rsidP="000F6F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Očekivani godišnji rezultat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  <w:lang w:val="hr-HR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B15E31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F6FC2">
              <w:rPr>
                <w:rFonts w:ascii="Arial" w:hAnsi="Arial"/>
                <w:sz w:val="18"/>
                <w:szCs w:val="18"/>
              </w:rPr>
              <w:t>Osigurati nesmetan rad Registra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F6FC2">
              <w:rPr>
                <w:rFonts w:ascii="Arial" w:hAnsi="Arial"/>
                <w:sz w:val="18"/>
                <w:szCs w:val="18"/>
              </w:rPr>
              <w:t>Osigurati nesmetan rad Registra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B15E31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0F6F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Operativni cilj 3.1.</w:t>
            </w:r>
            <w:r w:rsidRPr="001360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F6FC2" w:rsidRPr="000F6FC2">
              <w:rPr>
                <w:rFonts w:ascii="Arial" w:hAnsi="Arial"/>
                <w:b/>
                <w:sz w:val="18"/>
                <w:szCs w:val="18"/>
              </w:rPr>
              <w:t>Održavanje i unapređenje Jedinstvenog centralnog matičnog registra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F6FC2">
              <w:rPr>
                <w:rFonts w:ascii="Arial" w:hAnsi="Arial"/>
                <w:sz w:val="18"/>
                <w:szCs w:val="18"/>
              </w:rPr>
              <w:t>Osigurati nesmetan rad Registra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F6FC2">
              <w:rPr>
                <w:rFonts w:ascii="Arial" w:hAnsi="Arial"/>
                <w:sz w:val="18"/>
                <w:szCs w:val="18"/>
              </w:rPr>
              <w:t>Osigurati nesmetan rad Registra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CB2421" w:rsidP="0012250E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3.1.1.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0C298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Pružanje usluga održavanja i unapređenja</w:t>
            </w:r>
            <w:r w:rsidR="000F6FC2" w:rsidRPr="000F6FC2">
              <w:rPr>
                <w:rFonts w:ascii="Arial" w:hAnsi="Arial"/>
                <w:sz w:val="18"/>
                <w:szCs w:val="18"/>
              </w:rPr>
              <w:t xml:space="preserve"> Jedinstvenog centralnog matičnog registra (implementacija, razvoj i održavanje novih funkcionalnosti)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0F6FC2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F6FC2">
              <w:rPr>
                <w:rFonts w:ascii="Arial" w:hAnsi="Arial" w:cs="Arial"/>
                <w:sz w:val="18"/>
                <w:szCs w:val="18"/>
              </w:rPr>
              <w:t>Sektor za pravne poslove</w:t>
            </w:r>
          </w:p>
        </w:tc>
        <w:tc>
          <w:tcPr>
            <w:tcW w:w="1417" w:type="dxa"/>
            <w:vAlign w:val="center"/>
          </w:tcPr>
          <w:p w:rsidR="0012250E" w:rsidRPr="0013601B" w:rsidRDefault="0075499D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642B68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0F6F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Operativni 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>cilj 3.2.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6FC2" w:rsidRPr="000F6FC2">
              <w:rPr>
                <w:rFonts w:ascii="Arial" w:hAnsi="Arial"/>
                <w:b/>
                <w:sz w:val="18"/>
                <w:szCs w:val="18"/>
              </w:rPr>
              <w:t>Analiza procedura kojima se olakšava ostvarivanje prava građana iz oblasti matičnih knjiga, državljanstva i ličnog imena</w:t>
            </w:r>
          </w:p>
        </w:tc>
      </w:tr>
      <w:tr w:rsidR="0012250E" w:rsidRPr="0013601B" w:rsidTr="00011E4E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A30C1">
              <w:rPr>
                <w:rFonts w:ascii="Arial" w:hAnsi="Arial"/>
                <w:sz w:val="18"/>
                <w:szCs w:val="18"/>
              </w:rPr>
              <w:t>Broj izvršenih analiza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A30C1">
              <w:rPr>
                <w:rFonts w:ascii="Arial" w:hAnsi="Arial"/>
                <w:sz w:val="18"/>
                <w:szCs w:val="18"/>
              </w:rPr>
              <w:t>Broj izvršenih analiza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9B33E0" w:rsidP="0012250E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3.2.1.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30C1">
              <w:rPr>
                <w:rFonts w:ascii="Arial" w:hAnsi="Arial"/>
                <w:sz w:val="18"/>
                <w:szCs w:val="18"/>
              </w:rPr>
              <w:t>Izrada i provođenje analiza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30C1">
              <w:rPr>
                <w:rFonts w:ascii="Arial" w:hAnsi="Arial" w:cs="Arial"/>
                <w:sz w:val="18"/>
                <w:szCs w:val="18"/>
              </w:rPr>
              <w:t>Sektor za pravne poslove</w:t>
            </w:r>
          </w:p>
        </w:tc>
        <w:tc>
          <w:tcPr>
            <w:tcW w:w="1417" w:type="dxa"/>
            <w:vAlign w:val="center"/>
          </w:tcPr>
          <w:p w:rsidR="0012250E" w:rsidRPr="0013601B" w:rsidRDefault="009B33E0" w:rsidP="000A30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3.2.2.</w:t>
            </w:r>
          </w:p>
        </w:tc>
        <w:tc>
          <w:tcPr>
            <w:tcW w:w="4627" w:type="dxa"/>
            <w:gridSpan w:val="3"/>
            <w:shd w:val="clear" w:color="auto" w:fill="auto"/>
          </w:tcPr>
          <w:p w:rsidR="0012250E" w:rsidRPr="0013601B" w:rsidRDefault="000A30C1" w:rsidP="0012250E">
            <w:r w:rsidRPr="000A30C1">
              <w:rPr>
                <w:rFonts w:ascii="Arial" w:hAnsi="Arial"/>
                <w:sz w:val="18"/>
                <w:szCs w:val="18"/>
              </w:rPr>
              <w:t>Obilježavanje dana matičara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A30C1">
              <w:rPr>
                <w:rFonts w:ascii="Arial" w:hAnsi="Arial" w:cs="Arial"/>
                <w:sz w:val="18"/>
                <w:szCs w:val="18"/>
              </w:rPr>
              <w:t>Sektor za pravne poslove</w:t>
            </w:r>
          </w:p>
        </w:tc>
        <w:tc>
          <w:tcPr>
            <w:tcW w:w="1417" w:type="dxa"/>
            <w:vAlign w:val="center"/>
          </w:tcPr>
          <w:p w:rsidR="0012250E" w:rsidRPr="0013601B" w:rsidRDefault="009B33E0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8C1451" w:rsidP="0012250E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0C298E">
              <w:rPr>
                <w:rFonts w:ascii="Arial" w:hAnsi="Arial" w:cs="Arial"/>
                <w:sz w:val="18"/>
                <w:szCs w:val="18"/>
              </w:rPr>
              <w:t>bog kovid situacije nije bilo moguće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organizovati održavanje dana matičara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Strateški cilj 4: </w:t>
            </w:r>
            <w:r w:rsidR="000A30C1" w:rsidRPr="000A30C1">
              <w:rPr>
                <w:rFonts w:ascii="Arial" w:eastAsia="Arial" w:hAnsi="Arial"/>
                <w:b/>
                <w:sz w:val="18"/>
                <w:szCs w:val="18"/>
              </w:rPr>
              <w:t>ŠKOLOVANJE I STRUČNO USAVRŠAVANJE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12169" w:type="dxa"/>
            <w:gridSpan w:val="8"/>
            <w:shd w:val="clear" w:color="auto" w:fill="CCFFFF"/>
            <w:vAlign w:val="center"/>
          </w:tcPr>
          <w:p w:rsidR="0012250E" w:rsidRPr="0013601B" w:rsidRDefault="000A30C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A30C1">
              <w:rPr>
                <w:rFonts w:ascii="Arial" w:hAnsi="Arial"/>
                <w:sz w:val="18"/>
                <w:szCs w:val="18"/>
              </w:rPr>
              <w:t>Efikasniji rad Policijske akademije FMUP – a i kvalitetnija obuka polaznika svih vidova obuke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Očekivani godišnji rezultat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  <w:lang w:val="hr-HR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0A30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Operativni cilj 4.1.</w:t>
            </w:r>
            <w:r w:rsidRPr="001360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>Osnovna policijska obuka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401E22" w:rsidRDefault="00401E22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0A30C1" w:rsidRPr="0013601B" w:rsidTr="00401E22">
        <w:tc>
          <w:tcPr>
            <w:tcW w:w="4094" w:type="dxa"/>
            <w:gridSpan w:val="3"/>
            <w:shd w:val="clear" w:color="auto" w:fill="FFFF66"/>
          </w:tcPr>
          <w:p w:rsidR="000A30C1" w:rsidRDefault="000A30C1" w:rsidP="000A30C1">
            <w:r w:rsidRPr="0000381B">
              <w:rPr>
                <w:rFonts w:ascii="Arial" w:hAnsi="Arial"/>
                <w:sz w:val="18"/>
                <w:szCs w:val="18"/>
                <w:lang w:val="hr-HR"/>
              </w:rPr>
              <w:t xml:space="preserve">Jačanje kapaciteta proaktivnog i prevetivnog djelovanja policije, jačanje osjećaja sigurnosti građana, procesuiranje počinitelja krivičnih djela, a </w:t>
            </w:r>
            <w:r w:rsidRPr="0000381B">
              <w:rPr>
                <w:rFonts w:ascii="Arial" w:hAnsi="Arial"/>
                <w:sz w:val="18"/>
                <w:szCs w:val="18"/>
                <w:lang w:val="hr-HR"/>
              </w:rPr>
              <w:lastRenderedPageBreak/>
              <w:t>sve u cilju povećanja stepena povjerenja u policijske organe.</w:t>
            </w:r>
          </w:p>
        </w:tc>
        <w:tc>
          <w:tcPr>
            <w:tcW w:w="3403" w:type="dxa"/>
            <w:gridSpan w:val="2"/>
            <w:shd w:val="clear" w:color="auto" w:fill="FFFF66"/>
          </w:tcPr>
          <w:p w:rsidR="000A30C1" w:rsidRDefault="000A30C1" w:rsidP="000A30C1"/>
          <w:p w:rsidR="00401E22" w:rsidRPr="00652274" w:rsidRDefault="00401E22" w:rsidP="00401E22">
            <w:pPr>
              <w:jc w:val="center"/>
              <w:rPr>
                <w:rFonts w:ascii="Arial" w:hAnsi="Arial" w:cs="Arial"/>
                <w:b/>
              </w:rPr>
            </w:pPr>
            <w:r w:rsidRPr="00652274">
              <w:rPr>
                <w:rFonts w:ascii="Arial" w:hAnsi="Arial" w:cs="Arial"/>
                <w:b/>
              </w:rPr>
              <w:t>3090</w:t>
            </w:r>
          </w:p>
        </w:tc>
        <w:tc>
          <w:tcPr>
            <w:tcW w:w="3219" w:type="dxa"/>
            <w:gridSpan w:val="3"/>
            <w:shd w:val="clear" w:color="auto" w:fill="FFFF66"/>
          </w:tcPr>
          <w:p w:rsidR="000A30C1" w:rsidRDefault="000A30C1" w:rsidP="000A30C1"/>
          <w:p w:rsidR="00401E22" w:rsidRDefault="005A7D04" w:rsidP="00401E22">
            <w:pPr>
              <w:jc w:val="center"/>
              <w:rPr>
                <w:rFonts w:ascii="Arial" w:hAnsi="Arial" w:cs="Arial"/>
                <w:b/>
              </w:rPr>
            </w:pPr>
            <w:r w:rsidRPr="005A7D04">
              <w:rPr>
                <w:rFonts w:ascii="Arial" w:hAnsi="Arial" w:cs="Arial"/>
                <w:b/>
              </w:rPr>
              <w:t>1527</w:t>
            </w:r>
          </w:p>
          <w:p w:rsidR="005A7D04" w:rsidRPr="005A7D04" w:rsidRDefault="005A7D04" w:rsidP="009B33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</w:t>
            </w:r>
            <w:r w:rsidR="009B33E0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4037" w:type="dxa"/>
            <w:gridSpan w:val="2"/>
            <w:shd w:val="clear" w:color="auto" w:fill="FFFF66"/>
          </w:tcPr>
          <w:p w:rsidR="000A30C1" w:rsidRDefault="005A7D04" w:rsidP="000A30C1"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Plan je pravljen na osnovu iskazanih potreba policijskih i drugih Agencija, međutim nije realizovan zbog pandemije korona virusa COVID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19, odnosno jer nije bilo iskazanih potreba za realizacijom planiranih aktivnosti – obuka.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rPr>
          <w:trHeight w:val="737"/>
        </w:trPr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4.1.1.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0A30C1" w:rsidRPr="000A30C1" w:rsidRDefault="000A30C1" w:rsidP="00401E22">
            <w:pPr>
              <w:spacing w:before="120"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0A30C1">
              <w:rPr>
                <w:rFonts w:ascii="Arial" w:eastAsia="Arial" w:hAnsi="Arial"/>
                <w:sz w:val="18"/>
                <w:szCs w:val="18"/>
              </w:rPr>
              <w:t>Realizacija osnovne policijske obuke za čin „policajac“</w:t>
            </w:r>
          </w:p>
          <w:p w:rsidR="0012250E" w:rsidRPr="0013601B" w:rsidRDefault="0012250E" w:rsidP="000A30C1">
            <w:pPr>
              <w:tabs>
                <w:tab w:val="left" w:pos="360"/>
                <w:tab w:val="center" w:pos="700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12250E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2250E" w:rsidRPr="0013601B" w:rsidRDefault="0012250E" w:rsidP="0012250E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Default="009B33E0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401E2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42F3E" w:rsidRPr="006D6039" w:rsidRDefault="00442F3E" w:rsidP="00C470E3">
            <w:pPr>
              <w:tabs>
                <w:tab w:val="left" w:pos="360"/>
                <w:tab w:val="center" w:pos="7002"/>
              </w:tabs>
              <w:ind w:left="-11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5A7D04" w:rsidP="0065227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iskazanih potreba za realizacijom planiranih aktivnosti – obuka.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.1.2</w:t>
            </w:r>
            <w:r w:rsidRPr="001360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Osnovna policijska obuka za čin “mlađi inspektor”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12250E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2250E" w:rsidRPr="0013601B" w:rsidRDefault="0012250E" w:rsidP="0012250E">
            <w:pPr>
              <w:jc w:val="center"/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Default="00086BA2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442F3E" w:rsidRPr="0013601B" w:rsidRDefault="009B33E0" w:rsidP="00C470E3">
            <w:pPr>
              <w:tabs>
                <w:tab w:val="left" w:pos="360"/>
                <w:tab w:val="center" w:pos="7002"/>
              </w:tabs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5A7D04" w:rsidP="0065227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iskazanih potreba za realizacijom planiranih aktivnosti – obuka.</w:t>
            </w:r>
            <w:r w:rsidR="009B33E0">
              <w:rPr>
                <w:rFonts w:ascii="Arial" w:hAnsi="Arial" w:cs="Arial"/>
                <w:sz w:val="18"/>
                <w:szCs w:val="18"/>
              </w:rPr>
              <w:t xml:space="preserve"> Aktivnost je realizovana na 20%.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12250E" w:rsidRPr="0013601B" w:rsidRDefault="0012250E" w:rsidP="000A30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Operativni cilj 4.2.</w:t>
            </w:r>
            <w:r w:rsidRPr="001360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A30C1" w:rsidRPr="000A30C1">
              <w:rPr>
                <w:rFonts w:ascii="Arial" w:hAnsi="Arial"/>
                <w:b/>
                <w:sz w:val="18"/>
                <w:szCs w:val="18"/>
              </w:rPr>
              <w:t>Stručno osposobljavanje i usavršavanje policijskih službenika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87A48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887A48" w:rsidRPr="00887A48" w:rsidRDefault="00887A48" w:rsidP="00887A48">
            <w:pPr>
              <w:rPr>
                <w:rFonts w:ascii="Arial" w:hAnsi="Arial"/>
                <w:sz w:val="18"/>
                <w:szCs w:val="18"/>
                <w:lang w:val="hr-HR"/>
              </w:rPr>
            </w:pPr>
            <w:r w:rsidRPr="00887A48">
              <w:rPr>
                <w:rFonts w:ascii="Arial" w:hAnsi="Arial"/>
                <w:sz w:val="18"/>
                <w:szCs w:val="18"/>
                <w:lang w:val="hr-HR"/>
              </w:rPr>
              <w:t>Povećanje nivoa stručnosti i osposobljenosti policijskih kadrova u cilju efikasnijeg obavljanja svakodnevnih zadataka.</w:t>
            </w:r>
          </w:p>
          <w:p w:rsidR="00887A48" w:rsidRPr="0013601B" w:rsidRDefault="00887A48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887A48" w:rsidRPr="00652274" w:rsidRDefault="00652274" w:rsidP="00652274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400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887A48" w:rsidRPr="00652274" w:rsidRDefault="00652274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61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887A48" w:rsidRPr="0013601B" w:rsidRDefault="005A7D04" w:rsidP="00A0647F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je pravljen na osnovu iskazanih potreba policijskih i drugih Agencija, međutim nije realizovan zbog pandemije korona virusa COVID – 19, odnosno jer nije bilo </w:t>
            </w:r>
            <w:r w:rsidR="00A0647F">
              <w:rPr>
                <w:rFonts w:ascii="Arial" w:hAnsi="Arial" w:cs="Arial"/>
                <w:sz w:val="18"/>
                <w:szCs w:val="18"/>
              </w:rPr>
              <w:t>zahtjeva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realizacijom planiranih aktivnosti – obuka.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B15E31" w:rsidTr="00A0647F">
        <w:trPr>
          <w:trHeight w:hRule="exact" w:val="1134"/>
        </w:trPr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4.2.1.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9A032B">
            <w:pPr>
              <w:spacing w:before="120" w:line="0" w:lineRule="atLeast"/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 xml:space="preserve">Realizacija kurseva i obuka u organizaciji Policijske akademije FMUP – a </w:t>
            </w:r>
          </w:p>
          <w:p w:rsidR="00887A48" w:rsidRPr="00887A48" w:rsidRDefault="00887A48" w:rsidP="00887A4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>programa specijalističke obuke</w:t>
            </w:r>
          </w:p>
          <w:p w:rsidR="00887A48" w:rsidRPr="00887A48" w:rsidRDefault="00887A48" w:rsidP="00887A4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  <w:p w:rsidR="0012250E" w:rsidRPr="0013601B" w:rsidRDefault="0012250E" w:rsidP="00887A48">
            <w:pPr>
              <w:tabs>
                <w:tab w:val="left" w:pos="360"/>
                <w:tab w:val="center" w:pos="7002"/>
              </w:tabs>
              <w:spacing w:before="24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A4434F">
            <w:pPr>
              <w:spacing w:before="400"/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9B33E0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  <w:r w:rsidR="00652274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9B33E0" w:rsidRPr="009B33E0" w:rsidRDefault="00A0647F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B33E0">
              <w:rPr>
                <w:rFonts w:ascii="Arial" w:hAnsi="Arial" w:cs="Arial"/>
                <w:sz w:val="16"/>
                <w:szCs w:val="16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  <w:r w:rsidR="009B3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3E0" w:rsidRPr="009B33E0">
              <w:rPr>
                <w:rFonts w:ascii="Arial" w:hAnsi="Arial" w:cs="Arial"/>
                <w:sz w:val="16"/>
                <w:szCs w:val="16"/>
              </w:rPr>
              <w:t xml:space="preserve">Aktivnost </w:t>
            </w:r>
            <w:r w:rsidR="009B33E0">
              <w:rPr>
                <w:rFonts w:ascii="Arial" w:hAnsi="Arial" w:cs="Arial"/>
                <w:sz w:val="16"/>
                <w:szCs w:val="16"/>
              </w:rPr>
              <w:t>je realizovana na 15,25</w:t>
            </w:r>
            <w:r w:rsidR="009B33E0" w:rsidRPr="009B33E0">
              <w:rPr>
                <w:rFonts w:ascii="Arial" w:hAnsi="Arial" w:cs="Arial"/>
                <w:sz w:val="16"/>
                <w:szCs w:val="16"/>
              </w:rPr>
              <w:t>%.</w:t>
            </w: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B33E0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250E" w:rsidRPr="0013601B" w:rsidRDefault="009B33E0" w:rsidP="00086BA2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 je realizovana na 20%.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9A03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B15E31" w:rsidTr="006D6039">
        <w:trPr>
          <w:trHeight w:val="567"/>
        </w:trPr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4.2.2.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9A032B">
            <w:pPr>
              <w:spacing w:before="120" w:line="0" w:lineRule="atLeast"/>
              <w:rPr>
                <w:rFonts w:ascii="Arial" w:hAnsi="Arial"/>
                <w:sz w:val="18"/>
                <w:szCs w:val="18"/>
                <w:lang w:val="en-GB"/>
              </w:rPr>
            </w:pPr>
            <w:r w:rsidRPr="00887A48">
              <w:rPr>
                <w:rFonts w:ascii="Arial" w:hAnsi="Arial"/>
                <w:sz w:val="18"/>
                <w:szCs w:val="18"/>
                <w:lang w:val="en-GB"/>
              </w:rPr>
              <w:t>Realizacija kurseva i obuka u organizaciji međunarodnih organizacija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A4434F">
            <w:pPr>
              <w:spacing w:before="400"/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9A032B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0%</w:t>
            </w:r>
          </w:p>
        </w:tc>
        <w:tc>
          <w:tcPr>
            <w:tcW w:w="4071" w:type="dxa"/>
            <w:gridSpan w:val="2"/>
          </w:tcPr>
          <w:p w:rsidR="0012250E" w:rsidRPr="0013601B" w:rsidRDefault="00A0647F" w:rsidP="00086BA2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9A03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B15E31" w:rsidTr="006D6039">
        <w:trPr>
          <w:trHeight w:val="567"/>
        </w:trPr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4.2.3.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9A032B">
            <w:pPr>
              <w:spacing w:before="120" w:line="0" w:lineRule="atLeast"/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>Realizacija kurseva i obuka u organizaciji drugih institucija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A4434F">
            <w:pPr>
              <w:spacing w:before="400"/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9A032B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0%</w:t>
            </w:r>
          </w:p>
        </w:tc>
        <w:tc>
          <w:tcPr>
            <w:tcW w:w="4071" w:type="dxa"/>
            <w:gridSpan w:val="2"/>
          </w:tcPr>
          <w:p w:rsidR="0012250E" w:rsidRPr="0013601B" w:rsidRDefault="00A0647F" w:rsidP="00086BA2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9A03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887A48" w:rsidRPr="00B15E31" w:rsidTr="006D6039">
        <w:trPr>
          <w:trHeight w:val="567"/>
        </w:trPr>
        <w:tc>
          <w:tcPr>
            <w:tcW w:w="1307" w:type="dxa"/>
            <w:shd w:val="clear" w:color="auto" w:fill="auto"/>
            <w:vAlign w:val="center"/>
          </w:tcPr>
          <w:p w:rsidR="00887A48" w:rsidRPr="0013601B" w:rsidRDefault="00887A48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4.2.4.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9A032B">
            <w:pPr>
              <w:spacing w:before="120" w:line="0" w:lineRule="atLeast"/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>Izrada novih i inoviranje postojećih nastavnih planova i programa specijalističke obuke</w:t>
            </w:r>
          </w:p>
          <w:p w:rsidR="00887A48" w:rsidRPr="00887A48" w:rsidRDefault="00887A48" w:rsidP="009A032B">
            <w:pPr>
              <w:spacing w:before="120" w:line="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887A48" w:rsidRPr="0013601B" w:rsidRDefault="00887A48" w:rsidP="00A4434F">
            <w:pPr>
              <w:spacing w:before="40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887A48" w:rsidRPr="0013601B" w:rsidRDefault="009A032B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0%</w:t>
            </w:r>
          </w:p>
        </w:tc>
        <w:tc>
          <w:tcPr>
            <w:tcW w:w="4071" w:type="dxa"/>
            <w:gridSpan w:val="2"/>
          </w:tcPr>
          <w:p w:rsidR="00887A48" w:rsidRPr="0013601B" w:rsidRDefault="00A0647F" w:rsidP="00086BA2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  <w:r w:rsidR="009B33E0">
              <w:rPr>
                <w:rFonts w:ascii="Arial" w:hAnsi="Arial" w:cs="Arial"/>
                <w:sz w:val="18"/>
                <w:szCs w:val="18"/>
              </w:rPr>
              <w:t xml:space="preserve"> Aktivnost je realizovana na 20%.</w:t>
            </w:r>
          </w:p>
        </w:tc>
        <w:tc>
          <w:tcPr>
            <w:tcW w:w="1473" w:type="dxa"/>
            <w:vAlign w:val="center"/>
          </w:tcPr>
          <w:p w:rsidR="00887A48" w:rsidRPr="0013601B" w:rsidRDefault="00642B68" w:rsidP="009A03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B15E31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887A48" w:rsidRPr="00887A48" w:rsidRDefault="0012250E" w:rsidP="00887A48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Operativni cilj 4.3. </w:t>
            </w:r>
            <w:r w:rsidR="00887A48" w:rsidRPr="00887A48">
              <w:rPr>
                <w:rFonts w:ascii="Arial" w:hAnsi="Arial"/>
                <w:b/>
                <w:sz w:val="18"/>
                <w:szCs w:val="18"/>
              </w:rPr>
              <w:t>Obuka za pripadnike agencija i unutrašnjih službi za zaštitu ljudi i imovine</w:t>
            </w:r>
          </w:p>
          <w:p w:rsidR="0012250E" w:rsidRPr="0013601B" w:rsidRDefault="0012250E" w:rsidP="00887A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87A48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887A48" w:rsidRPr="0013601B" w:rsidRDefault="00887A48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7A48">
              <w:rPr>
                <w:rFonts w:ascii="Arial" w:hAnsi="Arial"/>
                <w:sz w:val="18"/>
                <w:szCs w:val="18"/>
                <w:lang w:val="hr-HR"/>
              </w:rPr>
              <w:t>Obučavanje polaznika zaštitarskih službi u cilju upoznavanja i osposobljavanja sa zakonskim propisima, osnovnim principima rada agencija za zaštitu ljudi i imovine i praktičnom primjenom usvojenih znanja.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887A48" w:rsidRPr="0013601B" w:rsidRDefault="009A032B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32B">
              <w:rPr>
                <w:rFonts w:ascii="Arial" w:hAnsi="Arial" w:cs="Arial"/>
                <w:b/>
                <w:szCs w:val="18"/>
              </w:rPr>
              <w:t>760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887A48" w:rsidRPr="0013601B" w:rsidRDefault="00392600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600">
              <w:rPr>
                <w:rFonts w:ascii="Arial" w:hAnsi="Arial" w:cs="Arial"/>
                <w:b/>
                <w:szCs w:val="18"/>
              </w:rPr>
              <w:t>929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887A48" w:rsidRPr="00392600" w:rsidRDefault="00392600" w:rsidP="00D52070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premašen zbog nemogućnosti organizovanja obuka u prethodnoj godini</w:t>
            </w:r>
            <w:r w:rsidR="001B0461">
              <w:rPr>
                <w:rFonts w:ascii="Arial" w:hAnsi="Arial" w:cs="Arial"/>
                <w:sz w:val="18"/>
                <w:szCs w:val="18"/>
              </w:rPr>
              <w:t>, a koja je izazvana pandemijom korona virusa COVID – 19, pa je</w:t>
            </w:r>
            <w:r w:rsidR="00D52070">
              <w:rPr>
                <w:rFonts w:ascii="Arial" w:hAnsi="Arial" w:cs="Arial"/>
                <w:sz w:val="18"/>
                <w:szCs w:val="18"/>
              </w:rPr>
              <w:t xml:space="preserve"> ublažavanjem mjera kriznog štaba za borbu protiv pandemije korona virusa COVID – 19 </w:t>
            </w:r>
            <w:r w:rsidR="001B0461">
              <w:rPr>
                <w:rFonts w:ascii="Arial" w:hAnsi="Arial" w:cs="Arial"/>
                <w:sz w:val="18"/>
                <w:szCs w:val="18"/>
              </w:rPr>
              <w:t xml:space="preserve"> u ovoj godini ova vrsta obuka organizovana više nego što je bilo planirano. 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4.3.1.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A4434F">
            <w:pPr>
              <w:spacing w:before="120"/>
              <w:rPr>
                <w:rFonts w:ascii="Arial" w:hAnsi="Arial"/>
                <w:sz w:val="18"/>
                <w:szCs w:val="18"/>
                <w:lang w:val="de-DE"/>
              </w:rPr>
            </w:pPr>
            <w:r w:rsidRPr="00887A48">
              <w:rPr>
                <w:rFonts w:ascii="Arial" w:hAnsi="Arial"/>
                <w:sz w:val="18"/>
                <w:szCs w:val="18"/>
                <w:lang w:val="de-DE"/>
              </w:rPr>
              <w:t>Realizacija obuke za fizičku zaštitu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12250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2250E" w:rsidRPr="0013601B" w:rsidRDefault="0012250E" w:rsidP="00A4434F">
            <w:pPr>
              <w:spacing w:before="240"/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9B33E0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  <w:r w:rsidR="00A0647F">
              <w:rPr>
                <w:rFonts w:ascii="Arial" w:hAnsi="Arial" w:cs="Arial"/>
                <w:sz w:val="18"/>
                <w:szCs w:val="18"/>
                <w:lang w:val="de-DE"/>
              </w:rPr>
              <w:t>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D52070" w:rsidP="00D520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premašen zbog nemogućnosti organizovanja obuka u prethodnoj godini, a koja je izazvana pandemijom korona virusa COVID – 19, pa je ublažavanjem mjera kriznog štaba za borbu protiv pandemije korona virusa COVID – 19  u ovoj godini ova vrsta obuka organizovana više nego što je bilo planirano</w:t>
            </w:r>
            <w:r w:rsidR="009B33E0">
              <w:rPr>
                <w:rFonts w:ascii="Arial" w:hAnsi="Arial" w:cs="Arial"/>
                <w:sz w:val="18"/>
                <w:szCs w:val="18"/>
              </w:rPr>
              <w:t>. Aktivnost je realizovana na 130%.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A064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4.3.2.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887A48">
            <w:pPr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>Realizacija obuke za tehničku zaštitu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12250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2250E" w:rsidRPr="0013601B" w:rsidRDefault="00887A48" w:rsidP="0012250E">
            <w:r w:rsidRPr="00887A48">
              <w:rPr>
                <w:rFonts w:ascii="Arial" w:hAnsi="Arial" w:cs="Arial"/>
                <w:sz w:val="18"/>
                <w:szCs w:val="18"/>
              </w:rPr>
              <w:t>Policijska akademija FMUP-a, Sektor za pravne poslove i Inspektorat FMUP-a</w:t>
            </w:r>
          </w:p>
        </w:tc>
        <w:tc>
          <w:tcPr>
            <w:tcW w:w="1417" w:type="dxa"/>
            <w:vAlign w:val="center"/>
          </w:tcPr>
          <w:p w:rsidR="0012250E" w:rsidRPr="0013601B" w:rsidRDefault="00A0647F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12250E" w:rsidRPr="0013601B" w:rsidRDefault="00642B68" w:rsidP="00A064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4.3.3.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887A48">
            <w:pPr>
              <w:rPr>
                <w:rFonts w:ascii="Arial" w:hAnsi="Arial"/>
                <w:sz w:val="18"/>
                <w:szCs w:val="18"/>
                <w:lang w:val="de-DE"/>
              </w:rPr>
            </w:pPr>
            <w:r w:rsidRPr="00887A48">
              <w:rPr>
                <w:rFonts w:ascii="Arial" w:hAnsi="Arial"/>
                <w:sz w:val="18"/>
                <w:szCs w:val="18"/>
                <w:lang w:val="de-DE"/>
              </w:rPr>
              <w:t>Realizacija obuke za odgovorne osobe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12250E" w:rsidRPr="0013601B" w:rsidRDefault="0012250E" w:rsidP="0012250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2250E" w:rsidRPr="0013601B" w:rsidRDefault="00887A48" w:rsidP="0012250E">
            <w:r w:rsidRPr="00887A48">
              <w:rPr>
                <w:rFonts w:ascii="Arial" w:hAnsi="Arial" w:cs="Arial"/>
                <w:sz w:val="18"/>
                <w:szCs w:val="18"/>
              </w:rPr>
              <w:t>Policijska akademija FMUP-a, Sektor za pravne poslove i Inspektorat FMUP-a</w:t>
            </w:r>
          </w:p>
        </w:tc>
        <w:tc>
          <w:tcPr>
            <w:tcW w:w="1417" w:type="dxa"/>
            <w:vAlign w:val="center"/>
          </w:tcPr>
          <w:p w:rsidR="0012250E" w:rsidRPr="0013601B" w:rsidRDefault="00A0647F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12250E" w:rsidRPr="0013601B" w:rsidRDefault="00642B68" w:rsidP="00A064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4.3.4.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887A48" w:rsidRPr="00887A48" w:rsidRDefault="00887A48" w:rsidP="00887A48">
            <w:pPr>
              <w:rPr>
                <w:rFonts w:ascii="Arial" w:hAnsi="Arial"/>
                <w:sz w:val="18"/>
                <w:szCs w:val="18"/>
              </w:rPr>
            </w:pPr>
            <w:r w:rsidRPr="00887A48">
              <w:rPr>
                <w:rFonts w:ascii="Arial" w:hAnsi="Arial"/>
                <w:sz w:val="18"/>
                <w:szCs w:val="18"/>
              </w:rPr>
              <w:t>Stručna obuka za uposlenike agencija za zaštitu ljudi i imovine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A0647F" w:rsidP="009B33E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9B33E0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D52070" w:rsidP="006669D2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premašen zbog nemogućnosti organizovanja obuka u prethodnoj godini, a koja je izazvana pandemijom korona virusa COVID – 19, pa je ublažavanjem mjera kriznog štaba za borbu protiv pandemije korona virusa COVID – 19  u ovoj godini ova vrsta obuka organizovana više nego što je bilo planirano</w:t>
            </w:r>
            <w:r w:rsidR="009B33E0">
              <w:rPr>
                <w:rFonts w:ascii="Arial" w:hAnsi="Arial" w:cs="Arial"/>
                <w:sz w:val="18"/>
                <w:szCs w:val="18"/>
              </w:rPr>
              <w:t>. Aktivnost je realizovana na 130%.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A064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</w:p>
        </w:tc>
      </w:tr>
      <w:tr w:rsidR="0012250E" w:rsidRPr="00B15E31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  <w:bookmarkStart w:id="1" w:name="_Hlk27471817"/>
          </w:p>
          <w:p w:rsidR="0012250E" w:rsidRPr="0013601B" w:rsidRDefault="0012250E" w:rsidP="00887A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Operativni cilj 4.4. </w:t>
            </w:r>
            <w:r w:rsidR="00887A48" w:rsidRPr="00887A48">
              <w:rPr>
                <w:rFonts w:ascii="Arial" w:hAnsi="Arial"/>
                <w:b/>
                <w:sz w:val="18"/>
                <w:szCs w:val="18"/>
              </w:rPr>
              <w:t>Obuka u rukovanju i upotrebi vatrenog oružja</w:t>
            </w: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Doprinos o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>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87A48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887A48" w:rsidRPr="0013601B" w:rsidRDefault="00887A48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7A48">
              <w:rPr>
                <w:rFonts w:ascii="Arial" w:hAnsi="Arial"/>
                <w:sz w:val="18"/>
                <w:szCs w:val="18"/>
                <w:lang w:val="hr-HR"/>
              </w:rPr>
              <w:t>Teoretsko i praktično upoznavanje i osposobljavanje polaznika raznih vidova obuke sa upotrebom vatrenog oružja.osnovnim principima rada agencija za zaštitu ljudi i imovine i praktičnom primjenom usvojenih znanja.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887A48" w:rsidRPr="005A7D04" w:rsidRDefault="005A7D04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1000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887A48" w:rsidRDefault="005A7D04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537</w:t>
            </w:r>
          </w:p>
          <w:p w:rsidR="002B4A4D" w:rsidRPr="005A7D04" w:rsidRDefault="002B4A4D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887A48" w:rsidRPr="005A7D04" w:rsidRDefault="005A7D04" w:rsidP="005A7D0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iskazanih potreba za realizacijom planiranih aktivnosti – obuka.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4.4.1.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pl-PL"/>
              </w:rPr>
              <w:t>Realizacija obuke u rukovanju i upotrebi vatrenog oružja sa izvođenjem bojevog gađanja za polaznike osnovne policijske obuke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2B4A4D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A7D0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A0647F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  <w:r w:rsidR="002B4A4D">
              <w:rPr>
                <w:rFonts w:ascii="Arial" w:hAnsi="Arial" w:cs="Arial"/>
                <w:sz w:val="18"/>
                <w:szCs w:val="18"/>
              </w:rPr>
              <w:t xml:space="preserve"> Aktivnost je realizovana na 25,55%.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61549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D52070">
        <w:trPr>
          <w:trHeight w:hRule="exact" w:val="851"/>
        </w:trPr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4.4.2.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pl-PL"/>
              </w:rPr>
              <w:t>Realizacija obuke u rukovanju i upotrebi vatrenog oružja sa izvođenjem bojevog gađanja za pripadnike agencija i unutrašnjih službi za zaštitu ljudi i imovine.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61549F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071" w:type="dxa"/>
            <w:gridSpan w:val="2"/>
          </w:tcPr>
          <w:p w:rsidR="0012250E" w:rsidRPr="0013601B" w:rsidRDefault="0012250E" w:rsidP="0012250E"/>
        </w:tc>
        <w:tc>
          <w:tcPr>
            <w:tcW w:w="1473" w:type="dxa"/>
            <w:vAlign w:val="center"/>
          </w:tcPr>
          <w:p w:rsidR="0012250E" w:rsidRPr="0013601B" w:rsidRDefault="00642B68" w:rsidP="0061549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4.4.3.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pl-PL"/>
              </w:rPr>
              <w:t>Realizacija obuke u rukovanju i upotrebi vatrenog oružja sa izvođenjem bojevog gađanja za pripadnike drugih agencija za provedbu zakona.</w:t>
            </w:r>
          </w:p>
        </w:tc>
        <w:tc>
          <w:tcPr>
            <w:tcW w:w="1858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12250E" w:rsidRPr="0013601B" w:rsidRDefault="002B4A4D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1549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071" w:type="dxa"/>
            <w:gridSpan w:val="2"/>
          </w:tcPr>
          <w:p w:rsidR="0012250E" w:rsidRPr="0013601B" w:rsidRDefault="00A0647F" w:rsidP="002B4A4D">
            <w:r>
              <w:rPr>
                <w:rFonts w:ascii="Arial" w:hAnsi="Arial" w:cs="Arial"/>
                <w:sz w:val="18"/>
                <w:szCs w:val="18"/>
              </w:rPr>
              <w:t xml:space="preserve">Plan je pravljen na osnovu iskazanih potreba policijskih i drugih Agencija, međutim nije realizovan zbog pandemije korona virusa COVID – 19, odnosno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jer nije bilo zahtjeva za realizacijom planiranih aktivnosti – obuka.</w:t>
            </w:r>
            <w:r w:rsidR="002B4A4D">
              <w:rPr>
                <w:rFonts w:ascii="Arial" w:hAnsi="Arial" w:cs="Arial"/>
                <w:sz w:val="18"/>
                <w:szCs w:val="18"/>
              </w:rPr>
              <w:t xml:space="preserve"> Aktivnost je realizovana na 37,8%.</w:t>
            </w:r>
          </w:p>
        </w:tc>
        <w:tc>
          <w:tcPr>
            <w:tcW w:w="1473" w:type="dxa"/>
            <w:vAlign w:val="center"/>
          </w:tcPr>
          <w:p w:rsidR="0012250E" w:rsidRPr="0013601B" w:rsidRDefault="00642B68" w:rsidP="0061549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</w:p>
        </w:tc>
      </w:tr>
      <w:bookmarkEnd w:id="1"/>
      <w:tr w:rsidR="0012250E" w:rsidRPr="0013601B" w:rsidTr="00F1788B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Operativni cilj 4.5. Realizacija obuka sa Strateškim planom i programom Vlade FBiH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Doprinos o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>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3E4AA2" w:rsidRPr="0013601B" w:rsidTr="00401E22">
        <w:tc>
          <w:tcPr>
            <w:tcW w:w="4094" w:type="dxa"/>
            <w:gridSpan w:val="3"/>
            <w:shd w:val="clear" w:color="auto" w:fill="FFFF66"/>
          </w:tcPr>
          <w:p w:rsidR="003E4AA2" w:rsidRDefault="003E4AA2" w:rsidP="006669D2">
            <w:pPr>
              <w:spacing w:before="120"/>
            </w:pPr>
            <w:r w:rsidRPr="000655A1">
              <w:rPr>
                <w:rFonts w:ascii="Arial" w:hAnsi="Arial"/>
                <w:sz w:val="18"/>
                <w:szCs w:val="18"/>
                <w:lang w:val="hr-HR"/>
              </w:rPr>
              <w:t>Efikasniji rad Policijske akademije FMUP – a i kvalitetnija obuka polaznika svih vidova obuke</w:t>
            </w:r>
          </w:p>
        </w:tc>
        <w:tc>
          <w:tcPr>
            <w:tcW w:w="3403" w:type="dxa"/>
            <w:gridSpan w:val="2"/>
            <w:shd w:val="clear" w:color="auto" w:fill="FFFF66"/>
          </w:tcPr>
          <w:p w:rsidR="003E4AA2" w:rsidRPr="006669D2" w:rsidRDefault="006669D2" w:rsidP="006669D2">
            <w:pPr>
              <w:spacing w:before="3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19" w:type="dxa"/>
            <w:gridSpan w:val="3"/>
            <w:shd w:val="clear" w:color="auto" w:fill="FFFF66"/>
          </w:tcPr>
          <w:p w:rsidR="003E4AA2" w:rsidRPr="006669D2" w:rsidRDefault="006669D2" w:rsidP="006669D2">
            <w:pPr>
              <w:spacing w:before="320"/>
              <w:jc w:val="center"/>
              <w:rPr>
                <w:rFonts w:ascii="Arial" w:hAnsi="Arial" w:cs="Arial"/>
                <w:b/>
                <w:sz w:val="20"/>
              </w:rPr>
            </w:pPr>
            <w:r w:rsidRPr="006669D2">
              <w:rPr>
                <w:rFonts w:ascii="Arial" w:hAnsi="Arial" w:cs="Arial"/>
                <w:b/>
              </w:rPr>
              <w:t>0</w:t>
            </w:r>
            <w:r w:rsidR="002B4A4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037" w:type="dxa"/>
            <w:gridSpan w:val="2"/>
            <w:shd w:val="clear" w:color="auto" w:fill="FFFF66"/>
          </w:tcPr>
          <w:p w:rsidR="003E4AA2" w:rsidRPr="006669D2" w:rsidRDefault="006669D2" w:rsidP="003E4AA2">
            <w:pPr>
              <w:rPr>
                <w:rFonts w:ascii="Arial" w:hAnsi="Arial" w:cs="Arial"/>
                <w:sz w:val="20"/>
              </w:rPr>
            </w:pPr>
            <w:r w:rsidRPr="006669D2">
              <w:rPr>
                <w:rFonts w:ascii="Arial" w:hAnsi="Arial" w:cs="Arial"/>
                <w:sz w:val="18"/>
              </w:rPr>
              <w:t>Plan je rađen na osnovu iskazanih potreba policijskih Agencija, međutim od strane organizatora nije bilo zahtjeva za realizaciju obuka.</w:t>
            </w:r>
          </w:p>
        </w:tc>
      </w:tr>
      <w:tr w:rsidR="0012250E" w:rsidRPr="0013601B" w:rsidTr="00F1788B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polaznika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3E4A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F1788B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3E4AA2" w:rsidRPr="0013601B" w:rsidTr="006D6039">
        <w:trPr>
          <w:trHeight w:val="284"/>
        </w:trPr>
        <w:tc>
          <w:tcPr>
            <w:tcW w:w="1307" w:type="dxa"/>
            <w:shd w:val="clear" w:color="auto" w:fill="auto"/>
            <w:vAlign w:val="center"/>
          </w:tcPr>
          <w:p w:rsidR="003E4AA2" w:rsidRPr="0013601B" w:rsidRDefault="003E4AA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3E4AA2" w:rsidRPr="003E4AA2" w:rsidRDefault="003E4AA2" w:rsidP="00027190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3E4AA2">
              <w:rPr>
                <w:rFonts w:ascii="Arial" w:hAnsi="Arial"/>
                <w:sz w:val="18"/>
                <w:szCs w:val="18"/>
              </w:rPr>
              <w:t>Realizacija obuka iz oblasti nasilja u porodici</w:t>
            </w:r>
          </w:p>
          <w:p w:rsidR="003E4AA2" w:rsidRPr="0013601B" w:rsidRDefault="003E4AA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E4AA2" w:rsidRPr="0013601B" w:rsidRDefault="003E4AA2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3E4AA2" w:rsidRPr="0013601B" w:rsidRDefault="00027190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4071" w:type="dxa"/>
            <w:gridSpan w:val="2"/>
            <w:vAlign w:val="center"/>
          </w:tcPr>
          <w:p w:rsidR="003E4AA2" w:rsidRPr="0013601B" w:rsidRDefault="00A0647F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</w:p>
        </w:tc>
        <w:tc>
          <w:tcPr>
            <w:tcW w:w="1473" w:type="dxa"/>
            <w:vAlign w:val="center"/>
          </w:tcPr>
          <w:p w:rsidR="003E4AA2" w:rsidRPr="0013601B" w:rsidRDefault="00642B68" w:rsidP="00D520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E4AA2" w:rsidRPr="0013601B" w:rsidTr="006D6039">
        <w:tc>
          <w:tcPr>
            <w:tcW w:w="1307" w:type="dxa"/>
            <w:shd w:val="clear" w:color="auto" w:fill="auto"/>
            <w:vAlign w:val="center"/>
          </w:tcPr>
          <w:p w:rsidR="003E4AA2" w:rsidRPr="0013601B" w:rsidRDefault="003E4AA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13601B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3E4AA2" w:rsidRPr="0013601B" w:rsidRDefault="003E4AA2" w:rsidP="00027190">
            <w:pPr>
              <w:tabs>
                <w:tab w:val="left" w:pos="360"/>
                <w:tab w:val="center" w:pos="700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AA2">
              <w:rPr>
                <w:rFonts w:ascii="Arial" w:hAnsi="Arial"/>
                <w:sz w:val="18"/>
                <w:szCs w:val="18"/>
              </w:rPr>
              <w:t>Realizacija obuka iz oblasti borbe protiv korupcije</w:t>
            </w:r>
          </w:p>
        </w:tc>
        <w:tc>
          <w:tcPr>
            <w:tcW w:w="1858" w:type="dxa"/>
            <w:gridSpan w:val="2"/>
            <w:vAlign w:val="center"/>
          </w:tcPr>
          <w:p w:rsidR="003E4AA2" w:rsidRPr="0013601B" w:rsidRDefault="003E4AA2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it-IT"/>
              </w:rPr>
              <w:t>Policijska akademija</w:t>
            </w:r>
          </w:p>
        </w:tc>
        <w:tc>
          <w:tcPr>
            <w:tcW w:w="1417" w:type="dxa"/>
            <w:vAlign w:val="center"/>
          </w:tcPr>
          <w:p w:rsidR="003E4AA2" w:rsidRPr="0013601B" w:rsidRDefault="00027190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4071" w:type="dxa"/>
            <w:gridSpan w:val="2"/>
          </w:tcPr>
          <w:p w:rsidR="003E4AA2" w:rsidRPr="0013601B" w:rsidRDefault="00A0647F" w:rsidP="00401E22">
            <w:r>
              <w:rPr>
                <w:rFonts w:ascii="Arial" w:hAnsi="Arial" w:cs="Arial"/>
                <w:sz w:val="18"/>
                <w:szCs w:val="18"/>
              </w:rPr>
              <w:t>Plan je pravljen na osnovu iskazanih potreba policijskih i drugih Agencija, međutim nije realizovan zbog pandemije korona virusa COVID – 19, odnosno jer nije bilo zahtjeva za realizacijom planiranih aktivnosti – obuka.</w:t>
            </w:r>
          </w:p>
        </w:tc>
        <w:tc>
          <w:tcPr>
            <w:tcW w:w="1473" w:type="dxa"/>
            <w:vAlign w:val="center"/>
          </w:tcPr>
          <w:p w:rsidR="003E4AA2" w:rsidRPr="0013601B" w:rsidRDefault="00642B68" w:rsidP="00D520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it-IT"/>
              </w:rPr>
            </w:pPr>
            <w:bookmarkStart w:id="2" w:name="_Hlk27475090"/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it-IT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it-IT"/>
              </w:rPr>
              <w:t>STRATEŠKI CILJ 5. IMPLEMENTACIJA PROPISA IZ OBLASTI ZAŠTITE LJUDI I IMOVINE I ZAŠTITE OD POŽARA</w:t>
            </w:r>
          </w:p>
        </w:tc>
      </w:tr>
      <w:tr w:rsidR="0012250E" w:rsidRPr="0013601B" w:rsidTr="00011E4E">
        <w:tc>
          <w:tcPr>
            <w:tcW w:w="2584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12169" w:type="dxa"/>
            <w:gridSpan w:val="8"/>
            <w:shd w:val="clear" w:color="auto" w:fill="CCFFFF"/>
            <w:vAlign w:val="center"/>
          </w:tcPr>
          <w:p w:rsidR="003E4AA2" w:rsidRPr="003E4AA2" w:rsidRDefault="003E4AA2" w:rsidP="003E4AA2">
            <w:pPr>
              <w:rPr>
                <w:rFonts w:ascii="Arial" w:hAnsi="Arial"/>
                <w:sz w:val="18"/>
                <w:szCs w:val="18"/>
              </w:rPr>
            </w:pPr>
            <w:r w:rsidRPr="003E4AA2">
              <w:rPr>
                <w:rFonts w:ascii="Arial" w:hAnsi="Arial"/>
                <w:sz w:val="18"/>
                <w:szCs w:val="18"/>
              </w:rPr>
              <w:t>Strategija daljnjeg jačanja kapaciteta policijskih agencija na planu dodatnih mjera u skladu sa strategijom Vlade FBiH.</w:t>
            </w:r>
          </w:p>
          <w:p w:rsidR="0012250E" w:rsidRPr="0013601B" w:rsidRDefault="0012250E" w:rsidP="003E4A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>Mjere učinka za krajnje rezultate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Očekivani godišnji rezultat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  <w:lang w:val="hr-HR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CCFFFF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3E4AA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Operativni cilj 5.1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E4AA2" w:rsidRPr="003E4AA2">
              <w:rPr>
                <w:rFonts w:ascii="Arial" w:hAnsi="Arial"/>
                <w:b/>
                <w:sz w:val="18"/>
                <w:szCs w:val="18"/>
              </w:rPr>
              <w:t>Redovni, kontrolni i vanredni nadzori agencija i unutrašnjih službi za zaštitu ljudi i imovine</w:t>
            </w:r>
          </w:p>
        </w:tc>
      </w:tr>
      <w:tr w:rsidR="0012250E" w:rsidRPr="0013601B" w:rsidTr="00011E4E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3E4AA2" w:rsidRPr="003E4AA2" w:rsidRDefault="003E4AA2" w:rsidP="003E4AA2">
            <w:pPr>
              <w:rPr>
                <w:rFonts w:ascii="Arial" w:hAnsi="Arial"/>
                <w:sz w:val="18"/>
                <w:szCs w:val="18"/>
              </w:rPr>
            </w:pPr>
            <w:r w:rsidRPr="003E4AA2">
              <w:rPr>
                <w:rFonts w:ascii="Arial" w:hAnsi="Arial"/>
                <w:sz w:val="18"/>
                <w:szCs w:val="18"/>
                <w:lang w:val="hr-HR"/>
              </w:rPr>
              <w:t xml:space="preserve">Kontinuirano vršenje redovnih, vanrednih i kontrolnih nadzora agencija i unutrašnjiih službi za zaštitu ljudi i imovine i ostalih pravnih subjekata iz nadležnosti inspektorata. </w:t>
            </w:r>
            <w:r w:rsidRPr="003E4AA2">
              <w:rPr>
                <w:rFonts w:ascii="Arial" w:hAnsi="Arial"/>
                <w:sz w:val="18"/>
                <w:szCs w:val="18"/>
              </w:rPr>
              <w:t>Planirani broj nadzora je 280.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3E4AA2" w:rsidRPr="003E4AA2" w:rsidRDefault="003E4AA2" w:rsidP="003E4AA2">
            <w:pPr>
              <w:rPr>
                <w:rFonts w:ascii="Arial" w:hAnsi="Arial"/>
                <w:sz w:val="18"/>
                <w:szCs w:val="18"/>
              </w:rPr>
            </w:pPr>
            <w:r w:rsidRPr="003E4AA2">
              <w:rPr>
                <w:rFonts w:ascii="Arial" w:hAnsi="Arial"/>
                <w:sz w:val="18"/>
                <w:szCs w:val="18"/>
                <w:lang w:val="hr-HR"/>
              </w:rPr>
              <w:t xml:space="preserve">Kontinuirano vršenje redovnih, vanrednih i kontrolnih nadzora agencija i unutrašnjiih službi za zaštitu ljudi i imovine i ostalih pravnih subjekata iz nadležnosti inspektorata. </w:t>
            </w:r>
            <w:r w:rsidRPr="003E4AA2">
              <w:rPr>
                <w:rFonts w:ascii="Arial" w:hAnsi="Arial"/>
                <w:sz w:val="18"/>
                <w:szCs w:val="18"/>
              </w:rPr>
              <w:t>Planirani broj nadzora je 280.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011841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329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5.1.1.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A214B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Redovni,kontrolni i vanredni nadzori agencija i unutrašnjih službi za zaštitu ljudi i imovine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A214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12250E" w:rsidRPr="0013601B" w:rsidRDefault="0012250E" w:rsidP="00A214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12250E" w:rsidRPr="0013601B" w:rsidRDefault="00642B68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Operativni cilj 5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>.2.</w:t>
            </w:r>
            <w:r w:rsidRPr="0013601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214B1" w:rsidRPr="00A214B1">
              <w:rPr>
                <w:rFonts w:ascii="Arial" w:hAnsi="Arial"/>
                <w:b/>
                <w:sz w:val="18"/>
                <w:szCs w:val="18"/>
              </w:rPr>
              <w:t>Redovni,kontrolni i vanredni nadzori pravnih subjekata sa aspekta primjene mjera zaštite od požara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2250E" w:rsidRPr="0013601B" w:rsidTr="00011E4E">
        <w:tc>
          <w:tcPr>
            <w:tcW w:w="2584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</w:rPr>
              <w:t>(navesti najbitnije)</w:t>
            </w: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A214B1" w:rsidRDefault="00A214B1" w:rsidP="00A214B1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  <w:lang w:val="hr-HR"/>
              </w:rPr>
              <w:t xml:space="preserve">Kontinuirano vršenje redovnih, vanrednih i kontrolnih nadzora sa aspeta primjene mjera zaštite od požara. </w:t>
            </w:r>
            <w:r w:rsidRPr="00A214B1">
              <w:rPr>
                <w:rFonts w:ascii="Arial" w:hAnsi="Arial"/>
                <w:sz w:val="18"/>
                <w:szCs w:val="18"/>
              </w:rPr>
              <w:t>Planirani broj nadzora je 180.</w:t>
            </w:r>
          </w:p>
          <w:p w:rsidR="00A214B1" w:rsidRPr="0013601B" w:rsidRDefault="00A214B1" w:rsidP="00A214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A214B1" w:rsidRDefault="00A214B1" w:rsidP="00A214B1">
            <w:r w:rsidRPr="00837F5B">
              <w:rPr>
                <w:rFonts w:ascii="Arial" w:hAnsi="Arial"/>
                <w:sz w:val="18"/>
                <w:szCs w:val="18"/>
                <w:lang w:val="hr-HR"/>
              </w:rPr>
              <w:t xml:space="preserve">Kontinuirano vršenje redovnih, vanrednih i kontrolnih nadzora sa aspeta primjene mjera zaštite od požara. </w:t>
            </w:r>
            <w:r w:rsidRPr="00837F5B">
              <w:rPr>
                <w:rFonts w:ascii="Arial" w:hAnsi="Arial"/>
                <w:sz w:val="18"/>
                <w:szCs w:val="18"/>
              </w:rPr>
              <w:t>Planirani broj nadzora je 180.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A214B1" w:rsidRDefault="00011841" w:rsidP="00011841">
            <w:pPr>
              <w:jc w:val="center"/>
            </w:pPr>
            <w:r>
              <w:t>160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A214B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4094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50E" w:rsidRPr="0013601B" w:rsidTr="00011E4E">
        <w:tc>
          <w:tcPr>
            <w:tcW w:w="14753" w:type="dxa"/>
            <w:gridSpan w:val="10"/>
            <w:shd w:val="clear" w:color="auto" w:fill="C0C0C0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12250E" w:rsidRPr="00B15E31" w:rsidTr="006D6039">
        <w:tc>
          <w:tcPr>
            <w:tcW w:w="130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12250E" w:rsidRPr="0013601B" w:rsidRDefault="0012250E" w:rsidP="0012250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12250E" w:rsidRPr="0013601B" w:rsidTr="006D6039">
        <w:tc>
          <w:tcPr>
            <w:tcW w:w="1307" w:type="dxa"/>
            <w:shd w:val="clear" w:color="auto" w:fill="auto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sz w:val="18"/>
                <w:szCs w:val="18"/>
              </w:rPr>
              <w:t>5.2.1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12250E" w:rsidRPr="0013601B" w:rsidRDefault="00A214B1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Redovni,kontrolni i vanredni nadzori subjekata sa aspekta primjene mjera zaštite od požara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A214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12250E" w:rsidRPr="0013601B" w:rsidRDefault="0012250E" w:rsidP="00A214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 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100%</w:t>
            </w:r>
          </w:p>
        </w:tc>
        <w:tc>
          <w:tcPr>
            <w:tcW w:w="4071" w:type="dxa"/>
            <w:gridSpan w:val="2"/>
            <w:vAlign w:val="center"/>
          </w:tcPr>
          <w:p w:rsidR="0012250E" w:rsidRPr="0013601B" w:rsidRDefault="0012250E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12250E" w:rsidRPr="0013601B" w:rsidRDefault="00642B68" w:rsidP="0012250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bookmarkEnd w:id="2"/>
      <w:tr w:rsidR="00A214B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214B1" w:rsidRPr="0013601B" w:rsidRDefault="00A214B1" w:rsidP="00A214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Operativni cilj 5.3</w:t>
            </w: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214B1">
              <w:rPr>
                <w:rFonts w:ascii="Arial" w:hAnsi="Arial"/>
                <w:b/>
                <w:sz w:val="18"/>
                <w:szCs w:val="18"/>
              </w:rPr>
              <w:t>Usklađivanje zakonske regulative iz oblasti zaštite ljudi imovine i zaštite od požara uz poboljšanje zakonskog okvira</w:t>
            </w:r>
          </w:p>
        </w:tc>
      </w:tr>
      <w:tr w:rsidR="00A214B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A214B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14B1">
              <w:rPr>
                <w:rFonts w:ascii="Arial" w:hAnsi="Arial"/>
                <w:sz w:val="18"/>
                <w:szCs w:val="18"/>
                <w:lang w:val="hr-HR"/>
              </w:rPr>
              <w:t>Usklađivanje zakonskih propisa iz oblasti zaštite ljudi i imovine i zaštite od požara koji su trenutno na snazi donošenjem izmjena i dopuna kao i iniciranje novih propisa iz navedenih oblasti. Učešće na izradi propisa iz oblasti prometa eksplozivnih i opasnih materija.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14B1">
              <w:rPr>
                <w:rFonts w:ascii="Arial" w:hAnsi="Arial"/>
                <w:sz w:val="18"/>
                <w:szCs w:val="18"/>
                <w:lang w:val="hr-HR"/>
              </w:rPr>
              <w:t>Usklađivanje zakonskih propisa iz oblasti zaštite ljudi i imovine i zaštite od požara koji su trenutno na snazi donošenjem izmjena i dopuna kao i iniciranje novih propisa iz navedenih oblasti. Učešće na izradi propisa iz oblasti prometa eksplozivnih i opasnih materija.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2B4A4D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A214B1" w:rsidRPr="00B15E31" w:rsidTr="006D6039">
        <w:tc>
          <w:tcPr>
            <w:tcW w:w="130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A214B1" w:rsidRDefault="00A214B1" w:rsidP="00A214B1">
            <w:pPr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  <w:lang w:val="hr-HR"/>
              </w:rPr>
              <w:t>Iniciranje novih kao i donošenje izmjena i dopuna propisa koji regulišu pitanja rada agencija i unutrašnjih službu za zaštitu ljudi i imovine (i po potrebi provesti analizu propisa)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A214B1" w:rsidRPr="0013601B" w:rsidRDefault="00A214B1" w:rsidP="00A214B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</w:tc>
        <w:tc>
          <w:tcPr>
            <w:tcW w:w="1417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5.3.2.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A214B1" w:rsidRDefault="00A214B1" w:rsidP="00A214B1">
            <w:pPr>
              <w:tabs>
                <w:tab w:val="left" w:pos="360"/>
                <w:tab w:val="center" w:pos="7002"/>
              </w:tabs>
              <w:rPr>
                <w:rFonts w:ascii="Arial" w:hAnsi="Arial"/>
                <w:sz w:val="18"/>
                <w:szCs w:val="18"/>
                <w:lang w:val="hr-HR"/>
              </w:rPr>
            </w:pPr>
            <w:r w:rsidRPr="00A214B1">
              <w:rPr>
                <w:rFonts w:ascii="Arial" w:hAnsi="Arial"/>
                <w:sz w:val="18"/>
                <w:szCs w:val="18"/>
                <w:lang w:val="hr-HR"/>
              </w:rPr>
              <w:t>Iniciranje novih kao i donošenje izmjena i dopuna podzakonskih akata koji regulišu oblast zaštite ljudi i imovine i zaštite od požara</w:t>
            </w:r>
          </w:p>
          <w:p w:rsidR="00A214B1" w:rsidRPr="00A214B1" w:rsidRDefault="00A214B1" w:rsidP="00A214B1">
            <w:pPr>
              <w:rPr>
                <w:rFonts w:ascii="Arial" w:hAnsi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A214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</w:tc>
        <w:tc>
          <w:tcPr>
            <w:tcW w:w="1417" w:type="dxa"/>
            <w:vAlign w:val="center"/>
          </w:tcPr>
          <w:p w:rsidR="00A214B1" w:rsidRPr="0013601B" w:rsidRDefault="0001184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5.3.3.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A214B1" w:rsidRDefault="00A214B1" w:rsidP="00A214B1">
            <w:pPr>
              <w:rPr>
                <w:rFonts w:ascii="Arial" w:hAnsi="Arial"/>
                <w:sz w:val="18"/>
                <w:szCs w:val="18"/>
                <w:lang w:val="hr-HR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Analiza i učešće u izrada propisa iz oblasti prometa eksplozivnih i opasnih materija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A214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</w:tc>
        <w:tc>
          <w:tcPr>
            <w:tcW w:w="1417" w:type="dxa"/>
            <w:vAlign w:val="center"/>
          </w:tcPr>
          <w:p w:rsidR="00A214B1" w:rsidRPr="0013601B" w:rsidRDefault="0001184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Operativni cilj 5.4</w:t>
            </w:r>
            <w:r w:rsidR="00A214B1"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26142">
              <w:rPr>
                <w:rFonts w:ascii="Arial" w:hAnsi="Arial"/>
                <w:b/>
                <w:sz w:val="18"/>
                <w:szCs w:val="18"/>
              </w:rPr>
              <w:t>Kadrovsko i stručno jačanje inspekcija za zaštitu ljudi i imovine i inspekcija za zaštitu od požara</w:t>
            </w:r>
          </w:p>
        </w:tc>
      </w:tr>
      <w:tr w:rsidR="00A214B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/>
                <w:sz w:val="18"/>
                <w:szCs w:val="18"/>
                <w:lang w:val="hr-HR"/>
              </w:rPr>
              <w:t>Realizacija popunjavanja upražnjenih radnih mjesta pozicije Federalni inspektor s ciljem adekvatnog vršenja nadzora u odnosu na broj subjekata kao i stručno usavršavanje inspektora kroz realizaciju stručnih obuka, seminara i treninga.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/>
                <w:sz w:val="18"/>
                <w:szCs w:val="18"/>
                <w:lang w:val="hr-HR"/>
              </w:rPr>
              <w:t>Realizacija popunjavanja upražnjenih radnih mjesta pozicije Federalni inspektor s ciljem adekvatnog vršenja nadzora u odnosu na broj subjekata kao i stručno usavršavanje inspektora kroz realizaciju stručnih obuka, seminara i treninga.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2B4A4D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A214B1" w:rsidRPr="00B15E31" w:rsidTr="006D6039">
        <w:tc>
          <w:tcPr>
            <w:tcW w:w="130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A214B1"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/>
                <w:sz w:val="18"/>
                <w:szCs w:val="18"/>
              </w:rPr>
              <w:t>Stručno usavršavanje i osposobljavanje inspektora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401E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Operativni cilj 5.5</w:t>
            </w:r>
            <w:r w:rsidR="00A214B1"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26142">
              <w:rPr>
                <w:rFonts w:ascii="Arial" w:hAnsi="Arial"/>
                <w:b/>
                <w:sz w:val="18"/>
                <w:szCs w:val="18"/>
              </w:rPr>
              <w:t>Jačanje saradnje sa kantonalnim inspekcijama za nadzor rada agencija za zaštitu ljudi i imovine i inspekcijama za zaštitu od požara</w:t>
            </w:r>
          </w:p>
        </w:tc>
      </w:tr>
      <w:tr w:rsidR="00A214B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/>
                <w:sz w:val="18"/>
                <w:szCs w:val="18"/>
                <w:lang w:val="hr-HR"/>
              </w:rPr>
              <w:t>Povećanje kapaciteta razmjene informacija i učinkovitog prenošenja znanja vezanih za pripremu i vršenje inspekcijskih nadzora kao i potencijalnih izmjena i dopuna zakonskih rješenja iz oblasti zaštite ljudi i imovine i zaštite od požara.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/>
                <w:sz w:val="18"/>
                <w:szCs w:val="18"/>
                <w:lang w:val="hr-HR"/>
              </w:rPr>
              <w:t>Povećanje kapaciteta razmjene informacija i učinkovitog prenošenja znanja vezanih za pripremu i vršenje inspekcijskih nadzora kao i potencijalnih izmjena i dopuna zakonskih rješenja iz oblasti zaštite ljudi i imovine i zaštite od požara.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2B4A4D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A214B1" w:rsidRPr="00B15E31" w:rsidTr="006D6039">
        <w:tc>
          <w:tcPr>
            <w:tcW w:w="130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A214B1"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/>
                <w:sz w:val="18"/>
                <w:szCs w:val="18"/>
              </w:rPr>
              <w:t>Organiziranje zajedničkih sastanaka u cilju utvrđivanja jedinstvenih stavova i rješenja u ostvarivanju nadzora nad radom Agencija i unutrasnjih službi za zaštitu ljudi i imovine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A214B1" w:rsidRDefault="00A214B1" w:rsidP="00401E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226142" w:rsidRPr="0013601B" w:rsidTr="006D6039">
        <w:tc>
          <w:tcPr>
            <w:tcW w:w="1307" w:type="dxa"/>
            <w:shd w:val="clear" w:color="auto" w:fill="auto"/>
            <w:vAlign w:val="center"/>
          </w:tcPr>
          <w:p w:rsidR="00226142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5.5.2.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226142" w:rsidRPr="00226142" w:rsidRDefault="00226142" w:rsidP="00226142">
            <w:pPr>
              <w:rPr>
                <w:rFonts w:ascii="Arial" w:hAnsi="Arial"/>
                <w:sz w:val="18"/>
                <w:szCs w:val="18"/>
              </w:rPr>
            </w:pPr>
            <w:r w:rsidRPr="00226142">
              <w:rPr>
                <w:rFonts w:ascii="Arial" w:hAnsi="Arial"/>
                <w:sz w:val="18"/>
                <w:szCs w:val="18"/>
              </w:rPr>
              <w:t xml:space="preserve">Organiziranje zajedničkih sastanaka u cilju utvrđivanja jedinstvenih stavova i rješenja u ostvarivanju nadzora nad subjektima koji se bave zaštitom od požara </w:t>
            </w:r>
          </w:p>
          <w:p w:rsidR="00226142" w:rsidRPr="00226142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226142" w:rsidRPr="00A214B1" w:rsidRDefault="00226142" w:rsidP="002261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214B1">
              <w:rPr>
                <w:rFonts w:ascii="Arial" w:hAnsi="Arial"/>
                <w:sz w:val="18"/>
                <w:szCs w:val="18"/>
              </w:rPr>
              <w:t>Inspektorat za nadzor rada agencija za zaštitu ljudi i imovine i zaštitu od požara</w:t>
            </w:r>
          </w:p>
          <w:p w:rsidR="00226142" w:rsidRPr="00A214B1" w:rsidRDefault="00226142" w:rsidP="00401E2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6142" w:rsidRPr="0013601B" w:rsidRDefault="002B4A4D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226142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226142" w:rsidRPr="0013601B" w:rsidRDefault="00226142" w:rsidP="0022614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Operativni cilj 5.6</w:t>
            </w:r>
            <w:r w:rsidR="00A214B1"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26142">
              <w:rPr>
                <w:rFonts w:ascii="Arial" w:hAnsi="Arial" w:cs="Arial"/>
                <w:b/>
                <w:sz w:val="18"/>
                <w:szCs w:val="18"/>
              </w:rPr>
              <w:t>Saradnja sa nadležnim institucijama iz oblasti zaštite ljudi imovine u vezi sa vertikalnom koordinacijom radi praćenja i izvještavanja o pitanjima koja se odnose na rad agencija za zaštitu ljudi i imovine i unutrašnjih službi za zaštitu ljudi i imovine (izdato oružje, odobrenja i dr.)</w:t>
            </w:r>
          </w:p>
        </w:tc>
      </w:tr>
      <w:tr w:rsidR="00A214B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226142" w:rsidRPr="00226142" w:rsidRDefault="00226142" w:rsidP="00226142">
            <w:pPr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Priprema sastanaka sa agencijama i unutrašnjim službama za zaštitu ljudi i imovine. Sačinjavanje izvještaja o pitanjima zaštite ljudi i imovine</w:t>
            </w:r>
          </w:p>
          <w:p w:rsidR="00A214B1" w:rsidRPr="0013601B" w:rsidRDefault="00A214B1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226142" w:rsidRPr="00226142" w:rsidRDefault="00226142" w:rsidP="00226142">
            <w:pPr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Priprema sastanaka sa agencijama i unutrašnjim službama za zaštitu ljudi i imovine. Sačinjavanje izvještaja o pitanjima zaštite ljudi i imovine</w:t>
            </w:r>
          </w:p>
          <w:p w:rsidR="00A214B1" w:rsidRPr="0013601B" w:rsidRDefault="00A214B1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2B4A4D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A214B1" w:rsidRPr="00B15E31" w:rsidTr="006D6039">
        <w:tc>
          <w:tcPr>
            <w:tcW w:w="130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="00A214B1"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Prikupljanje izvještaja o pitanjima koja se odnose na rad agencija za zaštitu ljudi i imovine i unutrašnjih službi zaštite iz oblasti propisa koji se primjenjuju u radu (po potrebi sačinjavanje analize)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13601B" w:rsidRDefault="00226142" w:rsidP="0022614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Sektor za pravne poslove, Inspektorat FMUP-a</w:t>
            </w:r>
          </w:p>
        </w:tc>
        <w:tc>
          <w:tcPr>
            <w:tcW w:w="1417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  <w:r w:rsidR="002B4A4D">
              <w:rPr>
                <w:rFonts w:ascii="Arial" w:hAnsi="Arial"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214B1" w:rsidRPr="0013601B" w:rsidRDefault="00226142" w:rsidP="0022614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Operativni cilj 5.7</w:t>
            </w:r>
            <w:r w:rsidR="00A214B1" w:rsidRPr="001360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26142">
              <w:rPr>
                <w:rFonts w:ascii="Arial" w:hAnsi="Arial" w:cs="Arial"/>
                <w:b/>
                <w:sz w:val="18"/>
                <w:szCs w:val="18"/>
              </w:rPr>
              <w:t>Informisanje javnosti o pitanjima iz oblasti zaštite ljudi i imovine</w:t>
            </w:r>
          </w:p>
        </w:tc>
      </w:tr>
      <w:tr w:rsidR="00A214B1" w:rsidRPr="0013601B" w:rsidTr="00401E22">
        <w:tc>
          <w:tcPr>
            <w:tcW w:w="2584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12169" w:type="dxa"/>
            <w:gridSpan w:val="8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403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(preuzeti iz trogodišnjeg tj. godišnjeg plana)</w:t>
            </w:r>
          </w:p>
        </w:tc>
        <w:tc>
          <w:tcPr>
            <w:tcW w:w="3219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Realizovani rezultat</w:t>
            </w:r>
          </w:p>
        </w:tc>
        <w:tc>
          <w:tcPr>
            <w:tcW w:w="4037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 w:cs="Arial"/>
                <w:sz w:val="18"/>
                <w:szCs w:val="18"/>
                <w:lang w:val="hr-HR"/>
              </w:rPr>
              <w:t>Utvrđivanje odgovora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226142" w:rsidP="0022614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6142">
              <w:rPr>
                <w:rFonts w:ascii="Arial" w:hAnsi="Arial" w:cs="Arial"/>
                <w:sz w:val="18"/>
                <w:szCs w:val="18"/>
                <w:lang w:val="hr-HR"/>
              </w:rPr>
              <w:t>Utvrđivanje odgovora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2B4A4D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100%</w:t>
            </w: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4094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214B1" w:rsidRPr="0013601B" w:rsidTr="00401E22">
        <w:tc>
          <w:tcPr>
            <w:tcW w:w="14753" w:type="dxa"/>
            <w:gridSpan w:val="10"/>
            <w:shd w:val="clear" w:color="auto" w:fill="C0C0C0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20"/>
                <w:szCs w:val="18"/>
              </w:rPr>
            </w:pPr>
            <w:r w:rsidRPr="0013601B">
              <w:rPr>
                <w:rFonts w:ascii="Arial" w:hAnsi="Arial" w:cs="Arial"/>
                <w:b/>
                <w:sz w:val="20"/>
                <w:szCs w:val="18"/>
              </w:rPr>
              <w:t>Realizacija aktivnosti</w:t>
            </w:r>
          </w:p>
        </w:tc>
      </w:tr>
      <w:tr w:rsidR="00A214B1" w:rsidRPr="00B15E31" w:rsidTr="006D6039">
        <w:tc>
          <w:tcPr>
            <w:tcW w:w="130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627" w:type="dxa"/>
            <w:gridSpan w:val="3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58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01B">
              <w:rPr>
                <w:rFonts w:ascii="Arial" w:hAnsi="Arial" w:cs="Arial"/>
                <w:i/>
                <w:sz w:val="16"/>
                <w:szCs w:val="18"/>
              </w:rPr>
              <w:t>(najmanji organizacioni dio)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</w:rPr>
              <w:t>Procenat izvršenja</w:t>
            </w:r>
          </w:p>
        </w:tc>
        <w:tc>
          <w:tcPr>
            <w:tcW w:w="4071" w:type="dxa"/>
            <w:gridSpan w:val="2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 neizvršeno, ili djelimično izvršeno, </w:t>
            </w:r>
          </w:p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pl-PL"/>
              </w:rPr>
              <w:t>ukazati na razloge</w:t>
            </w:r>
          </w:p>
        </w:tc>
        <w:tc>
          <w:tcPr>
            <w:tcW w:w="1473" w:type="dxa"/>
            <w:shd w:val="clear" w:color="auto" w:fill="FFFF66"/>
            <w:vAlign w:val="center"/>
          </w:tcPr>
          <w:p w:rsidR="00A214B1" w:rsidRPr="0013601B" w:rsidRDefault="00A214B1" w:rsidP="00401E2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b/>
                <w:sz w:val="18"/>
                <w:szCs w:val="18"/>
                <w:lang w:val="de-DE"/>
              </w:rPr>
              <w:t>Vlada FBiH usvojila</w:t>
            </w:r>
          </w:p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i/>
                <w:sz w:val="18"/>
                <w:szCs w:val="18"/>
                <w:lang w:val="de-DE"/>
              </w:rPr>
              <w:t>(Da/Ne)</w:t>
            </w:r>
          </w:p>
        </w:tc>
      </w:tr>
      <w:tr w:rsidR="00A214B1" w:rsidRPr="0013601B" w:rsidTr="006D6039">
        <w:tc>
          <w:tcPr>
            <w:tcW w:w="1307" w:type="dxa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  <w:r w:rsidR="00A214B1" w:rsidRPr="0013601B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27" w:type="dxa"/>
            <w:gridSpan w:val="3"/>
            <w:shd w:val="clear" w:color="auto" w:fill="auto"/>
            <w:vAlign w:val="center"/>
          </w:tcPr>
          <w:p w:rsidR="00A214B1" w:rsidRPr="0013601B" w:rsidRDefault="00226142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Pripremanje odgovora po zahtjevima koji se odnose na informacije o pitanjima zaštite ljudi i imovine</w:t>
            </w:r>
          </w:p>
        </w:tc>
        <w:tc>
          <w:tcPr>
            <w:tcW w:w="1858" w:type="dxa"/>
            <w:gridSpan w:val="2"/>
            <w:vAlign w:val="center"/>
          </w:tcPr>
          <w:p w:rsidR="00A214B1" w:rsidRPr="0013601B" w:rsidRDefault="00226142" w:rsidP="0022614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26142">
              <w:rPr>
                <w:rFonts w:ascii="Arial" w:hAnsi="Arial" w:cs="Arial"/>
                <w:sz w:val="18"/>
                <w:szCs w:val="18"/>
              </w:rPr>
              <w:t>Inspektorat FMUP-a i Sektor za pravne poslove</w:t>
            </w:r>
          </w:p>
        </w:tc>
        <w:tc>
          <w:tcPr>
            <w:tcW w:w="1417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601B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011841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</w:p>
        </w:tc>
        <w:tc>
          <w:tcPr>
            <w:tcW w:w="4071" w:type="dxa"/>
            <w:gridSpan w:val="2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73" w:type="dxa"/>
            <w:vAlign w:val="center"/>
          </w:tcPr>
          <w:p w:rsidR="00A214B1" w:rsidRPr="0013601B" w:rsidRDefault="00A214B1" w:rsidP="00401E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106A" w:rsidRDefault="0071106A" w:rsidP="008464B6">
      <w:pPr>
        <w:rPr>
          <w:rFonts w:ascii="Arial" w:hAnsi="Arial" w:cs="Arial"/>
          <w:b/>
          <w:u w:val="single"/>
        </w:rPr>
      </w:pPr>
    </w:p>
    <w:p w:rsidR="008A3918" w:rsidRPr="008A3918" w:rsidRDefault="008A3918" w:rsidP="008464B6">
      <w:pPr>
        <w:rPr>
          <w:rFonts w:ascii="Arial" w:hAnsi="Arial" w:cs="Arial"/>
          <w:b/>
          <w:u w:val="single"/>
        </w:rPr>
      </w:pPr>
      <w:r w:rsidRPr="008A3918">
        <w:rPr>
          <w:rFonts w:ascii="Arial" w:hAnsi="Arial" w:cs="Arial"/>
          <w:b/>
          <w:u w:val="single"/>
        </w:rPr>
        <w:t>Aktivnosti koje su izvršene a nisu planirane ili su izvršene u većem obimu od planiranog:</w:t>
      </w:r>
    </w:p>
    <w:p w:rsidR="008A3918" w:rsidRPr="007A2AF0" w:rsidRDefault="008A3918" w:rsidP="004F5B70">
      <w:pPr>
        <w:rPr>
          <w:rFonts w:ascii="Arial" w:hAnsi="Arial" w:cs="Arial"/>
          <w:lang w:val="pl-PL"/>
        </w:rPr>
      </w:pPr>
    </w:p>
    <w:p w:rsidR="008A3918" w:rsidRPr="008A3918" w:rsidRDefault="008A3918" w:rsidP="004F5B70">
      <w:pPr>
        <w:rPr>
          <w:rFonts w:ascii="Arial" w:hAnsi="Arial" w:cs="Arial"/>
          <w:lang w:val="pl-PL"/>
        </w:rPr>
      </w:pPr>
      <w:r w:rsidRPr="007A2AF0">
        <w:rPr>
          <w:rFonts w:ascii="Arial" w:hAnsi="Arial" w:cs="Arial"/>
          <w:lang w:val="pl-PL"/>
        </w:rPr>
        <w:t xml:space="preserve">Aktivnosti izvršene u većem obimu od planiranog: </w:t>
      </w:r>
      <w:r w:rsidR="002B4A4D">
        <w:rPr>
          <w:rFonts w:ascii="Arial" w:hAnsi="Arial" w:cs="Arial"/>
          <w:lang w:val="pl-PL"/>
        </w:rPr>
        <w:t xml:space="preserve"> 4.3.1. 130%; 4.3.4. 130%;</w:t>
      </w:r>
      <w:r w:rsidR="002779E1">
        <w:rPr>
          <w:rFonts w:ascii="Arial" w:hAnsi="Arial" w:cs="Arial"/>
          <w:lang w:val="pl-PL"/>
        </w:rPr>
        <w:t xml:space="preserve"> 5.1.1 118%;</w:t>
      </w:r>
    </w:p>
    <w:p w:rsidR="00387632" w:rsidRPr="008A3918" w:rsidRDefault="00387632" w:rsidP="004F5B70">
      <w:pPr>
        <w:rPr>
          <w:rFonts w:ascii="Arial" w:hAnsi="Arial" w:cs="Arial"/>
          <w:b/>
          <w:u w:val="single"/>
          <w:lang w:val="pl-PL"/>
        </w:rPr>
      </w:pPr>
    </w:p>
    <w:p w:rsidR="00387632" w:rsidRDefault="00387632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8A3918" w:rsidRDefault="008A3918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387632" w:rsidRDefault="00387632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71106A" w:rsidRDefault="0071106A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71106A" w:rsidRDefault="0071106A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072C71" w:rsidRDefault="00072C71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C470E3" w:rsidRDefault="00C470E3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C470E3" w:rsidRDefault="00C470E3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C470E3" w:rsidRDefault="00C470E3" w:rsidP="004F5B70">
      <w:pPr>
        <w:rPr>
          <w:rFonts w:ascii="Arial" w:hAnsi="Arial" w:cs="Arial"/>
          <w:b/>
          <w:sz w:val="22"/>
          <w:u w:val="single"/>
          <w:lang w:val="pl-PL"/>
        </w:rPr>
      </w:pPr>
    </w:p>
    <w:p w:rsidR="00E907C4" w:rsidRPr="004F5B70" w:rsidRDefault="00E907C4" w:rsidP="004F5B70">
      <w:pPr>
        <w:rPr>
          <w:rFonts w:ascii="Arial" w:hAnsi="Arial" w:cs="Arial"/>
          <w:sz w:val="22"/>
          <w:lang w:val="pl-PL"/>
        </w:rPr>
      </w:pPr>
    </w:p>
    <w:p w:rsidR="00D20738" w:rsidRDefault="00D20738" w:rsidP="00D20738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C</w:t>
      </w:r>
      <w:r w:rsidRPr="00A03CED">
        <w:rPr>
          <w:rFonts w:ascii="Arial" w:hAnsi="Arial" w:cs="Arial"/>
          <w:b/>
          <w:u w:val="single"/>
          <w:lang w:val="pl-PL"/>
        </w:rPr>
        <w:t xml:space="preserve">. Pregled </w:t>
      </w:r>
      <w:r>
        <w:rPr>
          <w:rFonts w:ascii="Arial" w:hAnsi="Arial" w:cs="Arial"/>
          <w:b/>
          <w:u w:val="single"/>
          <w:lang w:val="pl-PL"/>
        </w:rPr>
        <w:t>ukupnog procenta izvršenja po strateškim i operativnim ciljevima</w:t>
      </w:r>
    </w:p>
    <w:p w:rsidR="00E907C4" w:rsidRDefault="00E907C4" w:rsidP="00D20738">
      <w:pPr>
        <w:jc w:val="both"/>
        <w:rPr>
          <w:rFonts w:ascii="Arial" w:hAnsi="Arial" w:cs="Arial"/>
          <w:b/>
          <w:u w:val="single"/>
          <w:lang w:val="pl-P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2790"/>
        <w:gridCol w:w="2610"/>
      </w:tblGrid>
      <w:tr w:rsidR="00E907C4" w:rsidRPr="00EC64E1" w:rsidTr="00011E4E">
        <w:tc>
          <w:tcPr>
            <w:tcW w:w="8370" w:type="dxa"/>
            <w:shd w:val="clear" w:color="auto" w:fill="C0C0C0"/>
            <w:vAlign w:val="center"/>
          </w:tcPr>
          <w:p w:rsidR="00E907C4" w:rsidRPr="00EC64E1" w:rsidRDefault="00E907C4" w:rsidP="00011E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C64E1">
              <w:rPr>
                <w:rFonts w:ascii="Arial" w:hAnsi="Arial" w:cs="Arial"/>
                <w:b/>
                <w:sz w:val="18"/>
                <w:szCs w:val="18"/>
                <w:lang w:val="pl-PL"/>
              </w:rPr>
              <w:t>Naziv cilja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E907C4" w:rsidRPr="00EC64E1" w:rsidRDefault="00E907C4" w:rsidP="00011E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C64E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Izvršeno u odnosu na planirano </w:t>
            </w:r>
            <w:r w:rsidRPr="00EC64E1">
              <w:rPr>
                <w:rFonts w:ascii="Arial" w:hAnsi="Arial" w:cs="Arial"/>
                <w:sz w:val="18"/>
                <w:szCs w:val="18"/>
                <w:lang w:val="pl-PL"/>
              </w:rPr>
              <w:t>(%)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E907C4" w:rsidRPr="00EC64E1" w:rsidRDefault="00E907C4" w:rsidP="00011E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C64E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Utrošeno sredstava u odnosu na planirano </w:t>
            </w:r>
            <w:r w:rsidRPr="00EC64E1">
              <w:rPr>
                <w:rFonts w:ascii="Arial" w:hAnsi="Arial" w:cs="Arial"/>
                <w:sz w:val="18"/>
                <w:szCs w:val="18"/>
                <w:lang w:val="pl-PL"/>
              </w:rPr>
              <w:t>(%)</w:t>
            </w:r>
          </w:p>
        </w:tc>
      </w:tr>
      <w:tr w:rsidR="00E907C4" w:rsidRPr="00EC64E1" w:rsidTr="003F6168">
        <w:tc>
          <w:tcPr>
            <w:tcW w:w="8370" w:type="dxa"/>
            <w:shd w:val="clear" w:color="auto" w:fill="CCFFFF"/>
            <w:vAlign w:val="center"/>
          </w:tcPr>
          <w:p w:rsidR="00E907C4" w:rsidRPr="00EC64E1" w:rsidRDefault="00E907C4" w:rsidP="00226142">
            <w:pPr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bs-Latn-BA"/>
              </w:rPr>
              <w:t xml:space="preserve">Strateški cilj 1: </w:t>
            </w:r>
            <w:r w:rsidR="00226142" w:rsidRPr="00226142">
              <w:rPr>
                <w:rFonts w:ascii="Arial" w:hAnsi="Arial" w:cs="Arial"/>
                <w:b/>
                <w:sz w:val="18"/>
                <w:szCs w:val="18"/>
              </w:rPr>
              <w:t>ELEKTRONSKA PISARNICA</w:t>
            </w:r>
          </w:p>
        </w:tc>
        <w:tc>
          <w:tcPr>
            <w:tcW w:w="2790" w:type="dxa"/>
            <w:shd w:val="clear" w:color="auto" w:fill="CCFFFF"/>
            <w:vAlign w:val="center"/>
          </w:tcPr>
          <w:p w:rsidR="00E907C4" w:rsidRPr="003F2056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721FC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</w:t>
            </w:r>
            <w:r w:rsidR="008F3F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721FC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</w:t>
            </w:r>
            <w:r w:rsidR="008F3F88">
              <w:rPr>
                <w:rFonts w:ascii="Arial" w:hAnsi="Arial" w:cs="Arial"/>
                <w:b/>
                <w:sz w:val="18"/>
                <w:szCs w:val="18"/>
                <w:lang w:val="pl-PL"/>
              </w:rPr>
              <w:t>0%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E907C4" w:rsidRPr="00EC64E1" w:rsidRDefault="00C470E3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Pr="00EC64E1" w:rsidRDefault="00E907C4" w:rsidP="00721FC4">
            <w:pPr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Operativni cilj 1.1. </w:t>
            </w:r>
            <w:r w:rsidR="00721FC4" w:rsidRPr="00721FC4">
              <w:rPr>
                <w:rFonts w:ascii="Arial" w:hAnsi="Arial" w:cs="Arial"/>
                <w:b/>
                <w:sz w:val="18"/>
                <w:szCs w:val="18"/>
              </w:rPr>
              <w:t>Aktivnosti na uspostavi elektronske pisarnice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Pr="00EC64E1" w:rsidRDefault="002779E1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E907C4" w:rsidRPr="001544A2" w:rsidRDefault="00E907C4" w:rsidP="00011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C4" w:rsidRPr="00EC64E1" w:rsidTr="003F6168">
        <w:tc>
          <w:tcPr>
            <w:tcW w:w="8370" w:type="dxa"/>
            <w:shd w:val="clear" w:color="auto" w:fill="CCFFFF"/>
            <w:vAlign w:val="center"/>
          </w:tcPr>
          <w:p w:rsidR="00E907C4" w:rsidRDefault="00E907C4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907C4" w:rsidRPr="0087144C" w:rsidRDefault="00E907C4" w:rsidP="00721FC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Strateški cilj 2: </w:t>
            </w:r>
            <w:r w:rsidR="00721FC4" w:rsidRPr="00721FC4">
              <w:rPr>
                <w:rFonts w:ascii="Arial" w:hAnsi="Arial" w:cs="Arial"/>
                <w:b/>
                <w:sz w:val="18"/>
                <w:szCs w:val="18"/>
              </w:rPr>
              <w:t>IZRADA PROPISA IZ NADLEŽNOSTI FEDERALNOG MINISTARSTVA UNUTRAŠNJIH POSLOVA</w:t>
            </w:r>
          </w:p>
        </w:tc>
        <w:tc>
          <w:tcPr>
            <w:tcW w:w="2790" w:type="dxa"/>
            <w:shd w:val="clear" w:color="auto" w:fill="CCFFFF"/>
            <w:vAlign w:val="center"/>
          </w:tcPr>
          <w:p w:rsidR="00E907C4" w:rsidRPr="006D50B4" w:rsidRDefault="008F3F88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92%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E907C4" w:rsidRPr="00EC64E1" w:rsidRDefault="00C470E3" w:rsidP="00C470E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</w:tr>
      <w:tr w:rsidR="00E907C4" w:rsidRPr="00625780" w:rsidTr="00011E4E">
        <w:tc>
          <w:tcPr>
            <w:tcW w:w="8370" w:type="dxa"/>
            <w:shd w:val="clear" w:color="auto" w:fill="FFFF66"/>
          </w:tcPr>
          <w:p w:rsidR="00E907C4" w:rsidRPr="00625780" w:rsidRDefault="00E907C4" w:rsidP="00721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80">
              <w:rPr>
                <w:rFonts w:ascii="Arial" w:hAnsi="Arial" w:cs="Arial"/>
                <w:b/>
                <w:sz w:val="20"/>
                <w:szCs w:val="20"/>
              </w:rPr>
              <w:t xml:space="preserve">Operativni cilj 2.1. </w:t>
            </w:r>
            <w:r w:rsidR="00721FC4" w:rsidRPr="00721FC4">
              <w:rPr>
                <w:rFonts w:ascii="Arial" w:hAnsi="Arial" w:cs="Arial"/>
                <w:b/>
                <w:sz w:val="18"/>
                <w:szCs w:val="18"/>
              </w:rPr>
              <w:t>Zakon o prijevozu opasnih materija</w:t>
            </w:r>
          </w:p>
        </w:tc>
        <w:tc>
          <w:tcPr>
            <w:tcW w:w="2790" w:type="dxa"/>
            <w:shd w:val="clear" w:color="auto" w:fill="FFFFFF"/>
          </w:tcPr>
          <w:p w:rsidR="00E907C4" w:rsidRPr="00C75531" w:rsidRDefault="008F3F88" w:rsidP="00011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0010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Pr="00625780" w:rsidRDefault="00E907C4" w:rsidP="00011E4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721FC4" w:rsidRPr="00625780" w:rsidTr="00401E22">
        <w:tc>
          <w:tcPr>
            <w:tcW w:w="8370" w:type="dxa"/>
            <w:shd w:val="clear" w:color="auto" w:fill="FFFF66"/>
          </w:tcPr>
          <w:p w:rsidR="00721FC4" w:rsidRDefault="00721FC4" w:rsidP="00721FC4">
            <w:r>
              <w:rPr>
                <w:rFonts w:ascii="Arial" w:hAnsi="Arial" w:cs="Arial"/>
                <w:b/>
                <w:sz w:val="20"/>
                <w:szCs w:val="20"/>
              </w:rPr>
              <w:t>Operativni cilj 2.2</w:t>
            </w:r>
            <w:r w:rsidRPr="00E63F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1FC4">
              <w:rPr>
                <w:rFonts w:ascii="Arial" w:hAnsi="Arial" w:cs="Arial"/>
                <w:b/>
                <w:sz w:val="18"/>
                <w:szCs w:val="18"/>
              </w:rPr>
              <w:t>Zakon o javnom okupljanju</w:t>
            </w:r>
          </w:p>
        </w:tc>
        <w:tc>
          <w:tcPr>
            <w:tcW w:w="2790" w:type="dxa"/>
            <w:shd w:val="clear" w:color="auto" w:fill="FFFFFF"/>
          </w:tcPr>
          <w:p w:rsidR="00721FC4" w:rsidRDefault="00200104" w:rsidP="00200104">
            <w:pPr>
              <w:jc w:val="center"/>
            </w:pPr>
            <w:r>
              <w:t>100%</w:t>
            </w:r>
          </w:p>
        </w:tc>
        <w:tc>
          <w:tcPr>
            <w:tcW w:w="2610" w:type="dxa"/>
            <w:shd w:val="clear" w:color="auto" w:fill="auto"/>
          </w:tcPr>
          <w:p w:rsidR="00721FC4" w:rsidRDefault="00721FC4" w:rsidP="00721FC4"/>
        </w:tc>
      </w:tr>
      <w:tr w:rsidR="00721FC4" w:rsidRPr="00625780" w:rsidTr="00401E22">
        <w:tc>
          <w:tcPr>
            <w:tcW w:w="8370" w:type="dxa"/>
            <w:shd w:val="clear" w:color="auto" w:fill="FFFF66"/>
          </w:tcPr>
          <w:p w:rsidR="00721FC4" w:rsidRDefault="00721FC4" w:rsidP="00721FC4">
            <w:r>
              <w:rPr>
                <w:rFonts w:ascii="Arial" w:hAnsi="Arial" w:cs="Arial"/>
                <w:b/>
                <w:sz w:val="20"/>
                <w:szCs w:val="20"/>
              </w:rPr>
              <w:t>Operativni cilj 2.3</w:t>
            </w:r>
            <w:r w:rsidRPr="00E63F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1FC4">
              <w:rPr>
                <w:rFonts w:ascii="Arial" w:hAnsi="Arial" w:cs="Arial"/>
                <w:b/>
                <w:sz w:val="18"/>
                <w:szCs w:val="18"/>
              </w:rPr>
              <w:t>Zakon o zaštiti od požara</w:t>
            </w:r>
          </w:p>
        </w:tc>
        <w:tc>
          <w:tcPr>
            <w:tcW w:w="2790" w:type="dxa"/>
            <w:shd w:val="clear" w:color="auto" w:fill="FFFFFF"/>
          </w:tcPr>
          <w:p w:rsidR="00721FC4" w:rsidRDefault="00200104" w:rsidP="00200104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2610" w:type="dxa"/>
            <w:shd w:val="clear" w:color="auto" w:fill="auto"/>
          </w:tcPr>
          <w:p w:rsidR="00721FC4" w:rsidRDefault="00721FC4" w:rsidP="00721FC4"/>
        </w:tc>
      </w:tr>
      <w:tr w:rsidR="00721FC4" w:rsidRPr="00625780" w:rsidTr="00401E22">
        <w:tc>
          <w:tcPr>
            <w:tcW w:w="8370" w:type="dxa"/>
            <w:shd w:val="clear" w:color="auto" w:fill="FFFF66"/>
          </w:tcPr>
          <w:p w:rsidR="00721FC4" w:rsidRDefault="00721FC4" w:rsidP="00721FC4">
            <w:r>
              <w:rPr>
                <w:rFonts w:ascii="Arial" w:hAnsi="Arial" w:cs="Arial"/>
                <w:b/>
                <w:sz w:val="20"/>
                <w:szCs w:val="20"/>
              </w:rPr>
              <w:t>Operativni cilj 2.4</w:t>
            </w:r>
            <w:r w:rsidRPr="00E63F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1FC4">
              <w:rPr>
                <w:rFonts w:ascii="Arial" w:hAnsi="Arial" w:cs="Arial"/>
                <w:b/>
                <w:sz w:val="18"/>
                <w:szCs w:val="18"/>
              </w:rPr>
              <w:t>Zakon o prometu eksplozivnih materija, zapaljivih tečnosti i gasova</w:t>
            </w:r>
          </w:p>
        </w:tc>
        <w:tc>
          <w:tcPr>
            <w:tcW w:w="2790" w:type="dxa"/>
            <w:shd w:val="clear" w:color="auto" w:fill="FFFFFF"/>
          </w:tcPr>
          <w:p w:rsidR="00721FC4" w:rsidRDefault="008F3F88" w:rsidP="00200104">
            <w:pPr>
              <w:jc w:val="center"/>
            </w:pPr>
            <w:r>
              <w:t>8</w:t>
            </w:r>
            <w:r w:rsidR="00200104">
              <w:t>0%</w:t>
            </w:r>
          </w:p>
        </w:tc>
        <w:tc>
          <w:tcPr>
            <w:tcW w:w="2610" w:type="dxa"/>
            <w:shd w:val="clear" w:color="auto" w:fill="auto"/>
          </w:tcPr>
          <w:p w:rsidR="00721FC4" w:rsidRDefault="00721FC4" w:rsidP="00721FC4"/>
        </w:tc>
      </w:tr>
      <w:tr w:rsidR="00721FC4" w:rsidRPr="00625780" w:rsidTr="00401E22">
        <w:tc>
          <w:tcPr>
            <w:tcW w:w="8370" w:type="dxa"/>
            <w:shd w:val="clear" w:color="auto" w:fill="FFFF66"/>
          </w:tcPr>
          <w:p w:rsidR="00721FC4" w:rsidRDefault="00721FC4" w:rsidP="00721FC4">
            <w:r>
              <w:rPr>
                <w:rFonts w:ascii="Arial" w:hAnsi="Arial" w:cs="Arial"/>
                <w:b/>
                <w:sz w:val="20"/>
                <w:szCs w:val="20"/>
              </w:rPr>
              <w:t>Operativni cilj 2.5</w:t>
            </w:r>
            <w:r w:rsidRPr="00E63F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1FC4">
              <w:rPr>
                <w:rFonts w:ascii="Arial" w:hAnsi="Arial" w:cs="Arial"/>
                <w:b/>
                <w:sz w:val="18"/>
                <w:szCs w:val="18"/>
              </w:rPr>
              <w:t>Zakon o izmjenama Zakona o matičnim knjigama</w:t>
            </w:r>
          </w:p>
        </w:tc>
        <w:tc>
          <w:tcPr>
            <w:tcW w:w="2790" w:type="dxa"/>
            <w:shd w:val="clear" w:color="auto" w:fill="FFFFFF"/>
          </w:tcPr>
          <w:p w:rsidR="00721FC4" w:rsidRDefault="00200104" w:rsidP="00200104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2610" w:type="dxa"/>
            <w:shd w:val="clear" w:color="auto" w:fill="auto"/>
          </w:tcPr>
          <w:p w:rsidR="00721FC4" w:rsidRDefault="00721FC4" w:rsidP="00721FC4"/>
        </w:tc>
      </w:tr>
      <w:tr w:rsidR="00E907C4" w:rsidRPr="00EC64E1" w:rsidTr="003F6168">
        <w:tc>
          <w:tcPr>
            <w:tcW w:w="8370" w:type="dxa"/>
            <w:shd w:val="clear" w:color="auto" w:fill="CCFFFF"/>
            <w:vAlign w:val="center"/>
          </w:tcPr>
          <w:p w:rsidR="00E907C4" w:rsidRPr="00EC64E1" w:rsidRDefault="00E907C4" w:rsidP="00011E4E">
            <w:pPr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Strateški cilj 3: </w:t>
            </w:r>
            <w:r w:rsidR="00721FC4" w:rsidRPr="00721FC4">
              <w:rPr>
                <w:rFonts w:ascii="Arial" w:hAnsi="Arial"/>
                <w:b/>
                <w:sz w:val="18"/>
                <w:szCs w:val="18"/>
              </w:rPr>
              <w:t>ODRŽAVANJE I UNAPREĐENJE JEDINSTVENOG CENTRALNOG MATIČNOG REGISTRA</w:t>
            </w:r>
          </w:p>
        </w:tc>
        <w:tc>
          <w:tcPr>
            <w:tcW w:w="2790" w:type="dxa"/>
            <w:shd w:val="clear" w:color="auto" w:fill="CCECFF"/>
            <w:vAlign w:val="center"/>
          </w:tcPr>
          <w:p w:rsidR="00E907C4" w:rsidRPr="00842338" w:rsidRDefault="008F3F88" w:rsidP="00011E4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75%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E907C4" w:rsidRPr="00EC64E1" w:rsidRDefault="00C470E3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Pr="00842338" w:rsidRDefault="00E907C4" w:rsidP="00721FC4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3.1.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21FC4" w:rsidRPr="00721FC4">
              <w:rPr>
                <w:rFonts w:ascii="Arial" w:hAnsi="Arial"/>
                <w:b/>
                <w:sz w:val="18"/>
                <w:szCs w:val="18"/>
              </w:rPr>
              <w:t>Održavanje i unapređenje Jedinstvenog centralnog matičnog registra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Pr="00EC64E1" w:rsidRDefault="0020010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Pr="00EC64E1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Pr="00842338" w:rsidRDefault="00E907C4" w:rsidP="00721FC4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3.2.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21FC4" w:rsidRPr="00721FC4">
              <w:rPr>
                <w:rFonts w:ascii="Arial" w:hAnsi="Arial"/>
                <w:b/>
                <w:sz w:val="18"/>
                <w:szCs w:val="18"/>
              </w:rPr>
              <w:t>Analiza procedura kojima se olakšava ostvarivanje prava građana iz oblasti matičnih knjiga, državljanstva i ličnog imena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Pr="00EC64E1" w:rsidRDefault="002779E1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Pr="00EC64E1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3F6168">
        <w:tc>
          <w:tcPr>
            <w:tcW w:w="8370" w:type="dxa"/>
            <w:shd w:val="clear" w:color="auto" w:fill="CCFFFF"/>
            <w:vAlign w:val="center"/>
          </w:tcPr>
          <w:p w:rsidR="00E907C4" w:rsidRPr="00EC64E1" w:rsidRDefault="00E907C4" w:rsidP="00721FC4">
            <w:pPr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Strateški cilj 4: </w:t>
            </w:r>
            <w:r w:rsidR="00721FC4" w:rsidRPr="00721FC4">
              <w:rPr>
                <w:rFonts w:ascii="Arial" w:eastAsia="Arial" w:hAnsi="Arial"/>
                <w:b/>
                <w:sz w:val="18"/>
                <w:szCs w:val="18"/>
              </w:rPr>
              <w:t>ŠKOLOVANJE I STRUČNO USAVRŠAVANJE</w:t>
            </w:r>
          </w:p>
        </w:tc>
        <w:tc>
          <w:tcPr>
            <w:tcW w:w="2790" w:type="dxa"/>
            <w:shd w:val="clear" w:color="auto" w:fill="CCECFF"/>
            <w:vAlign w:val="center"/>
          </w:tcPr>
          <w:p w:rsidR="00E907C4" w:rsidRPr="00842338" w:rsidRDefault="008F3F88" w:rsidP="00011E4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36,6%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E907C4" w:rsidRPr="00EC64E1" w:rsidRDefault="00C470E3" w:rsidP="00721FC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36,6%</w:t>
            </w: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4.1. Osnovna policijska obuka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Default="002779E1" w:rsidP="00721FC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Default="00E907C4" w:rsidP="00721F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Operativni cilj 4.2. </w:t>
            </w:r>
            <w:r w:rsidR="00721FC4" w:rsidRPr="00721FC4">
              <w:rPr>
                <w:rFonts w:ascii="Arial" w:hAnsi="Arial"/>
                <w:b/>
                <w:sz w:val="18"/>
                <w:szCs w:val="18"/>
              </w:rPr>
              <w:t>Stručno osposobljavanje i usavršavanje policijskih službenika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Default="002779E1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Default="00E907C4" w:rsidP="00721F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4</w:t>
            </w:r>
            <w:r w:rsidRPr="002355FC">
              <w:rPr>
                <w:rFonts w:ascii="Arial" w:hAnsi="Arial" w:cs="Arial"/>
                <w:b/>
                <w:sz w:val="18"/>
                <w:szCs w:val="18"/>
              </w:rPr>
              <w:t xml:space="preserve">.3. </w:t>
            </w:r>
            <w:r w:rsidR="00721FC4" w:rsidRPr="00721FC4">
              <w:rPr>
                <w:rFonts w:ascii="Arial" w:hAnsi="Arial"/>
                <w:b/>
                <w:sz w:val="18"/>
                <w:szCs w:val="18"/>
              </w:rPr>
              <w:t>Obuka za pripadnike agencija i unutrašnjih službi za zaštitu ljudi i imovine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Default="002779E1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907C4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4</w:t>
            </w:r>
            <w:r w:rsidRPr="002355FC">
              <w:rPr>
                <w:rFonts w:ascii="Arial" w:hAnsi="Arial" w:cs="Arial"/>
                <w:b/>
                <w:sz w:val="18"/>
                <w:szCs w:val="18"/>
              </w:rPr>
              <w:t>.4. Obuka u rukovanju i upotrebi vatrenog oružja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C4" w:rsidRDefault="008F3F88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  <w:r w:rsidR="002779E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C4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FFFF66"/>
            <w:vAlign w:val="center"/>
          </w:tcPr>
          <w:p w:rsidR="00E907C4" w:rsidRPr="003D7B1B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4.5. Realizacija obuka sa Strateškim planom i programom Vlade FBiH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907C4" w:rsidRDefault="002779E1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07C4" w:rsidRDefault="00E907C4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BDD6EE" w:themeFill="accent1" w:themeFillTint="66"/>
            <w:vAlign w:val="center"/>
          </w:tcPr>
          <w:p w:rsidR="00E907C4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t>STRATEŠKI CILJ 5</w:t>
            </w:r>
            <w:r w:rsidRPr="00965DD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IMPLEMENTACIJA PROPISA IZ OBLASTI ZAŠTITE LJUDI I IMOVINE I ZAŠTITE OD POŽARA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E907C4" w:rsidRPr="00DE1716" w:rsidRDefault="008F3F88" w:rsidP="00011E4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E907C4" w:rsidRDefault="00C470E3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Pr="0032561A" w:rsidRDefault="00F835FE" w:rsidP="00F835F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5.1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 . </w:t>
            </w:r>
            <w:r w:rsidRPr="00721FC4">
              <w:rPr>
                <w:rFonts w:ascii="Arial" w:hAnsi="Arial"/>
                <w:b/>
                <w:sz w:val="18"/>
                <w:szCs w:val="18"/>
              </w:rPr>
              <w:t>Redovni, kontrolni i vanredni nadzori agencija i unutrašnjih službi za zaštitu ljudi i imovine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Pr="0032561A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>.2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1FC4">
              <w:rPr>
                <w:rFonts w:ascii="Arial" w:hAnsi="Arial"/>
                <w:b/>
                <w:sz w:val="18"/>
                <w:szCs w:val="18"/>
              </w:rPr>
              <w:t>Redovni,kontrolni i vanredni nadzori pravnih subjekata sa aspekta primjene mjera zaštite od požara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5.3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27A4A">
              <w:rPr>
                <w:rFonts w:ascii="Arial" w:hAnsi="Arial"/>
                <w:b/>
                <w:sz w:val="18"/>
                <w:szCs w:val="18"/>
              </w:rPr>
              <w:t>Usklađivanje zakonske regulative iz oblasti zaštite ljudi imovine i zaštite od požara uz poboljšanje zakonskog okvira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5.4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27A4A">
              <w:rPr>
                <w:rFonts w:ascii="Arial" w:hAnsi="Arial"/>
                <w:b/>
                <w:sz w:val="18"/>
                <w:szCs w:val="18"/>
              </w:rPr>
              <w:t>Kadrovsko i stručno jačanje inspekcija za zaštitu ljudi i imovine i inspekcija za zaštitu od požara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5.5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27A4A">
              <w:rPr>
                <w:rFonts w:ascii="Arial" w:hAnsi="Arial"/>
                <w:b/>
                <w:sz w:val="18"/>
                <w:szCs w:val="18"/>
              </w:rPr>
              <w:t>Jačanje saradnje sa kantonalnim inspekcijama za nadzor rada agencija za zaštitu ljudi i imovine i inspekcijama za zaštitu od požara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5.6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27A4A">
              <w:rPr>
                <w:rFonts w:ascii="Arial" w:hAnsi="Arial" w:cs="Arial"/>
                <w:b/>
                <w:sz w:val="18"/>
                <w:szCs w:val="18"/>
              </w:rPr>
              <w:t>Saradnja sa nadležnim institucijama iz oblasti zaštite ljudi imovine u vezi sa vertikalnom koordinacijom radi praćenja i izvještavanja o pitanjima koja se odnose na rad agencija za zaštitu ljudi i imovine i unutrašnjih službi za zaštitu ljudi i imovine (izdato oružje, odobrenja i dr.)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35FE" w:rsidRPr="00EC64E1" w:rsidTr="00C470E3">
        <w:tc>
          <w:tcPr>
            <w:tcW w:w="8370" w:type="dxa"/>
            <w:shd w:val="clear" w:color="auto" w:fill="FFFF66"/>
            <w:vAlign w:val="center"/>
          </w:tcPr>
          <w:p w:rsidR="00F835FE" w:rsidRDefault="00F835FE" w:rsidP="00F835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Operativni cilj 5.7</w:t>
            </w:r>
            <w:r w:rsidRPr="003256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27A4A">
              <w:rPr>
                <w:rFonts w:ascii="Arial" w:hAnsi="Arial" w:cs="Arial"/>
                <w:b/>
                <w:sz w:val="18"/>
                <w:szCs w:val="18"/>
              </w:rPr>
              <w:t>Informisanje javnosti o pitanjima iz oblasti zaštite ljudi i imovine</w:t>
            </w:r>
          </w:p>
        </w:tc>
        <w:tc>
          <w:tcPr>
            <w:tcW w:w="2790" w:type="dxa"/>
            <w:shd w:val="clear" w:color="auto" w:fill="auto"/>
          </w:tcPr>
          <w:p w:rsidR="00F835FE" w:rsidRDefault="00F835FE" w:rsidP="00F835FE">
            <w:pPr>
              <w:jc w:val="center"/>
            </w:pPr>
            <w:r w:rsidRPr="00BD5022"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35FE" w:rsidRDefault="00F835FE" w:rsidP="00F835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7C4" w:rsidRPr="00EC64E1" w:rsidTr="00011E4E">
        <w:tc>
          <w:tcPr>
            <w:tcW w:w="8370" w:type="dxa"/>
            <w:shd w:val="clear" w:color="auto" w:fill="A6A6A6"/>
            <w:vAlign w:val="center"/>
          </w:tcPr>
          <w:p w:rsidR="00E907C4" w:rsidRPr="00EC64E1" w:rsidRDefault="00E907C4" w:rsidP="00011E4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EC64E1">
              <w:rPr>
                <w:rFonts w:ascii="Arial" w:hAnsi="Arial" w:cs="Arial"/>
                <w:b/>
                <w:sz w:val="18"/>
                <w:szCs w:val="18"/>
              </w:rPr>
              <w:t>Sveukupno za Federalno ministarstvo</w:t>
            </w:r>
          </w:p>
        </w:tc>
        <w:tc>
          <w:tcPr>
            <w:tcW w:w="2790" w:type="dxa"/>
            <w:shd w:val="clear" w:color="auto" w:fill="A6A6A6"/>
            <w:vAlign w:val="center"/>
          </w:tcPr>
          <w:p w:rsidR="00E907C4" w:rsidRPr="00EC64E1" w:rsidRDefault="008F3F88" w:rsidP="00B15E31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60,72</w:t>
            </w:r>
            <w:r w:rsidR="00F835FE">
              <w:rPr>
                <w:rFonts w:ascii="Arial" w:hAnsi="Arial" w:cs="Arial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07C4" w:rsidRPr="00EC64E1" w:rsidRDefault="00C470E3" w:rsidP="00011E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47,32%</w:t>
            </w:r>
          </w:p>
        </w:tc>
      </w:tr>
    </w:tbl>
    <w:p w:rsidR="00E907C4" w:rsidRDefault="00E907C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3F6168" w:rsidRDefault="003F6168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6C0834" w:rsidRDefault="006C083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p w:rsidR="00E907C4" w:rsidRDefault="00E907C4" w:rsidP="00E907C4">
      <w:pPr>
        <w:jc w:val="both"/>
        <w:rPr>
          <w:rFonts w:ascii="Arial" w:hAnsi="Arial" w:cs="Arial"/>
          <w:b/>
          <w:u w:val="single"/>
          <w:lang w:val="pl-PL"/>
        </w:rPr>
      </w:pPr>
      <w:r w:rsidRPr="00DC25D6">
        <w:rPr>
          <w:rFonts w:ascii="Arial" w:hAnsi="Arial" w:cs="Arial"/>
          <w:b/>
          <w:u w:val="single"/>
          <w:lang w:val="pl-PL"/>
        </w:rPr>
        <w:t>D. Pregled izrade planiranih zakona i drugih akata po strateškim ciljevima</w:t>
      </w:r>
    </w:p>
    <w:p w:rsidR="00E907C4" w:rsidRPr="00DC25D6" w:rsidRDefault="00E907C4" w:rsidP="00E907C4">
      <w:pPr>
        <w:jc w:val="both"/>
        <w:rPr>
          <w:rFonts w:ascii="Arial" w:hAnsi="Arial" w:cs="Arial"/>
          <w:b/>
          <w:u w:val="single"/>
          <w:lang w:val="pl-PL"/>
        </w:rPr>
      </w:pPr>
    </w:p>
    <w:tbl>
      <w:tblPr>
        <w:tblW w:w="14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14"/>
        <w:gridCol w:w="1701"/>
        <w:gridCol w:w="1418"/>
        <w:gridCol w:w="113"/>
        <w:gridCol w:w="1021"/>
        <w:gridCol w:w="396"/>
        <w:gridCol w:w="567"/>
        <w:gridCol w:w="949"/>
        <w:gridCol w:w="3784"/>
      </w:tblGrid>
      <w:tr w:rsidR="00E907C4" w:rsidRPr="00270603" w:rsidTr="00011E4E">
        <w:tc>
          <w:tcPr>
            <w:tcW w:w="14480" w:type="dxa"/>
            <w:gridSpan w:val="10"/>
            <w:shd w:val="clear" w:color="auto" w:fill="CCFFFF"/>
            <w:vAlign w:val="center"/>
          </w:tcPr>
          <w:p w:rsidR="00E907C4" w:rsidRPr="00270603" w:rsidRDefault="00E907C4" w:rsidP="00011E4E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</w:p>
          <w:p w:rsidR="00E907C4" w:rsidRPr="00270603" w:rsidRDefault="00E907C4" w:rsidP="00011E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  <w:r w:rsidRPr="00270603"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 xml:space="preserve">Strateški cilj </w:t>
            </w:r>
            <w:r w:rsidR="00B27A4A"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>2</w:t>
            </w:r>
            <w:r w:rsidRPr="00270603">
              <w:rPr>
                <w:rFonts w:ascii="Arial" w:hAnsi="Arial" w:cs="Arial"/>
                <w:color w:val="000000"/>
                <w:sz w:val="20"/>
                <w:szCs w:val="18"/>
                <w:lang w:val="hr-HR"/>
              </w:rPr>
              <w:t>. IZRADA PROPISA IZ NADLEŽNOSTI FMUP-a</w:t>
            </w:r>
          </w:p>
        </w:tc>
      </w:tr>
      <w:tr w:rsidR="00E907C4" w:rsidRPr="00270603" w:rsidTr="00011E4E">
        <w:tc>
          <w:tcPr>
            <w:tcW w:w="14480" w:type="dxa"/>
            <w:gridSpan w:val="10"/>
            <w:shd w:val="clear" w:color="auto" w:fill="C0C0C0"/>
          </w:tcPr>
          <w:p w:rsidR="00E907C4" w:rsidRPr="00270603" w:rsidRDefault="00E907C4" w:rsidP="00011E4E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  <w:r w:rsidRPr="00270603"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>Zakoni</w:t>
            </w:r>
          </w:p>
        </w:tc>
      </w:tr>
      <w:tr w:rsidR="00E907C4" w:rsidRPr="00B15E31" w:rsidTr="00011E4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817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3714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1701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4464" w:type="dxa"/>
            <w:gridSpan w:val="6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Status zakona, zaključno sa 31.12.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20.</w:t>
            </w: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god</w:t>
            </w:r>
          </w:p>
        </w:tc>
        <w:tc>
          <w:tcPr>
            <w:tcW w:w="3784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27060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17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714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FFF66"/>
            <w:vAlign w:val="center"/>
          </w:tcPr>
          <w:p w:rsidR="00E907C4" w:rsidRDefault="00E907C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Procjena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uticaja </w:t>
            </w:r>
          </w:p>
          <w:p w:rsidR="006C083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34" w:type="dxa"/>
            <w:gridSpan w:val="2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E907C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63" w:type="dxa"/>
            <w:gridSpan w:val="2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E907C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49" w:type="dxa"/>
            <w:shd w:val="clear" w:color="auto" w:fill="FFFF66"/>
            <w:vAlign w:val="center"/>
          </w:tcPr>
          <w:p w:rsidR="00E907C4" w:rsidRDefault="00E907C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</w:t>
            </w:r>
            <w:r w:rsidR="006C083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usvojila</w:t>
            </w:r>
          </w:p>
          <w:p w:rsidR="006C083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784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17" w:type="dxa"/>
            <w:vAlign w:val="center"/>
          </w:tcPr>
          <w:p w:rsidR="00E907C4" w:rsidRPr="00270603" w:rsidRDefault="00E907C4" w:rsidP="00011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714" w:type="dxa"/>
            <w:shd w:val="clear" w:color="auto" w:fill="auto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32A">
              <w:rPr>
                <w:rFonts w:ascii="Arial" w:hAnsi="Arial" w:cs="Arial"/>
                <w:b/>
                <w:sz w:val="18"/>
                <w:szCs w:val="18"/>
              </w:rPr>
              <w:t xml:space="preserve">Zakon 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prevozu opasnih materija</w:t>
            </w:r>
          </w:p>
        </w:tc>
        <w:tc>
          <w:tcPr>
            <w:tcW w:w="1701" w:type="dxa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Decembar </w:t>
            </w:r>
          </w:p>
        </w:tc>
        <w:tc>
          <w:tcPr>
            <w:tcW w:w="1418" w:type="dxa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4" w:type="dxa"/>
            <w:gridSpan w:val="2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3" w:type="dxa"/>
            <w:gridSpan w:val="2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49" w:type="dxa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784" w:type="dxa"/>
            <w:vAlign w:val="center"/>
          </w:tcPr>
          <w:p w:rsidR="00E907C4" w:rsidRPr="00270603" w:rsidRDefault="0020010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toku je usaglašavanje sa mišljenjem FMF</w:t>
            </w:r>
          </w:p>
        </w:tc>
      </w:tr>
      <w:tr w:rsidR="0020010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200104" w:rsidRPr="00270603" w:rsidRDefault="00200104" w:rsidP="00200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32A">
              <w:rPr>
                <w:rFonts w:ascii="Arial" w:hAnsi="Arial" w:cs="Arial"/>
                <w:b/>
                <w:sz w:val="18"/>
                <w:szCs w:val="18"/>
              </w:rPr>
              <w:t xml:space="preserve">Zakon o </w:t>
            </w:r>
            <w:r>
              <w:rPr>
                <w:rFonts w:ascii="Arial" w:hAnsi="Arial" w:cs="Arial"/>
                <w:b/>
                <w:sz w:val="18"/>
                <w:szCs w:val="18"/>
              </w:rPr>
              <w:t>javnom okupljanju</w:t>
            </w:r>
          </w:p>
        </w:tc>
        <w:tc>
          <w:tcPr>
            <w:tcW w:w="1701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decembar</w:t>
            </w:r>
          </w:p>
        </w:tc>
        <w:tc>
          <w:tcPr>
            <w:tcW w:w="1418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4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3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49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784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Dostavljeno vladi Federacije BiH</w:t>
            </w:r>
          </w:p>
        </w:tc>
      </w:tr>
      <w:tr w:rsidR="0020010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200104" w:rsidRPr="00270603" w:rsidRDefault="00200104" w:rsidP="00200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200104" w:rsidRPr="006C232A" w:rsidRDefault="00200104" w:rsidP="00200104">
            <w:pPr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Zakon o zaštiti od požara FBiH</w:t>
            </w:r>
          </w:p>
        </w:tc>
        <w:tc>
          <w:tcPr>
            <w:tcW w:w="1701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decembar</w:t>
            </w:r>
          </w:p>
        </w:tc>
        <w:tc>
          <w:tcPr>
            <w:tcW w:w="1418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4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3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49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784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Dostavljeno vladi Federacije BiH</w:t>
            </w:r>
          </w:p>
        </w:tc>
      </w:tr>
      <w:tr w:rsidR="0020010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200104" w:rsidRDefault="00200104" w:rsidP="00200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:rsidR="00200104" w:rsidRDefault="00200104" w:rsidP="00200104">
            <w:pPr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Zakon o prometu eksplozivnih materija, zapaljivih tečnosti i gasova</w:t>
            </w:r>
          </w:p>
        </w:tc>
        <w:tc>
          <w:tcPr>
            <w:tcW w:w="1701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decembar</w:t>
            </w:r>
          </w:p>
        </w:tc>
        <w:tc>
          <w:tcPr>
            <w:tcW w:w="1418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4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3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49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784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Dostavljeno vladi Federacije BiH</w:t>
            </w:r>
          </w:p>
        </w:tc>
      </w:tr>
      <w:tr w:rsidR="0020010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200104" w:rsidRDefault="00200104" w:rsidP="00200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:rsidR="00200104" w:rsidRDefault="00200104" w:rsidP="00200104">
            <w:pPr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Zakon o izmjenama Zakona o matičnim knjigama</w:t>
            </w:r>
          </w:p>
        </w:tc>
        <w:tc>
          <w:tcPr>
            <w:tcW w:w="1701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decembar</w:t>
            </w:r>
          </w:p>
        </w:tc>
        <w:tc>
          <w:tcPr>
            <w:tcW w:w="1418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4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63" w:type="dxa"/>
            <w:gridSpan w:val="2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49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784" w:type="dxa"/>
            <w:vAlign w:val="center"/>
          </w:tcPr>
          <w:p w:rsidR="00200104" w:rsidRPr="00270603" w:rsidRDefault="00200104" w:rsidP="0020010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Dostavljeno vladi Federacije BiH</w:t>
            </w:r>
          </w:p>
        </w:tc>
      </w:tr>
      <w:tr w:rsidR="00E907C4" w:rsidRPr="00270603" w:rsidTr="00011E4E">
        <w:tc>
          <w:tcPr>
            <w:tcW w:w="14480" w:type="dxa"/>
            <w:gridSpan w:val="10"/>
            <w:shd w:val="clear" w:color="auto" w:fill="C0C0C0"/>
          </w:tcPr>
          <w:p w:rsidR="00E907C4" w:rsidRPr="00270603" w:rsidRDefault="00E907C4" w:rsidP="00011E4E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  <w:r w:rsidRPr="00270603"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>Podzakonska akta</w:t>
            </w: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817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5415" w:type="dxa"/>
            <w:gridSpan w:val="2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1531" w:type="dxa"/>
            <w:gridSpan w:val="2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Planirani rok za pripremu</w:t>
            </w: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3" w:type="dxa"/>
            <w:gridSpan w:val="4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akta, zaključno sa 31.12.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  <w:r w:rsidRPr="002706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god</w:t>
            </w:r>
          </w:p>
        </w:tc>
        <w:tc>
          <w:tcPr>
            <w:tcW w:w="3784" w:type="dxa"/>
            <w:vMerge w:val="restart"/>
            <w:shd w:val="clear" w:color="auto" w:fill="FFFF66"/>
            <w:vAlign w:val="center"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27060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Obrazloženje ukoliko rok nije ispoštovan</w:t>
            </w: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17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gridSpan w:val="2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  <w:gridSpan w:val="2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E907C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80%</w:t>
            </w:r>
          </w:p>
        </w:tc>
        <w:tc>
          <w:tcPr>
            <w:tcW w:w="1516" w:type="dxa"/>
            <w:gridSpan w:val="2"/>
            <w:shd w:val="clear" w:color="auto" w:fill="FFFF66"/>
            <w:vAlign w:val="center"/>
          </w:tcPr>
          <w:p w:rsidR="00E907C4" w:rsidRPr="00270603" w:rsidRDefault="006C0834" w:rsidP="00011E4E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20%</w:t>
            </w:r>
          </w:p>
        </w:tc>
        <w:tc>
          <w:tcPr>
            <w:tcW w:w="3784" w:type="dxa"/>
            <w:vMerge/>
          </w:tcPr>
          <w:p w:rsidR="00E907C4" w:rsidRPr="00270603" w:rsidRDefault="00E907C4" w:rsidP="00011E4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E907C4" w:rsidRPr="00270603" w:rsidRDefault="00E907C4" w:rsidP="00011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07C4" w:rsidRPr="00270603" w:rsidTr="00011E4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817" w:type="dxa"/>
            <w:vAlign w:val="center"/>
          </w:tcPr>
          <w:p w:rsidR="00E907C4" w:rsidRPr="00270603" w:rsidRDefault="00E907C4" w:rsidP="00011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60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07C4" w:rsidRPr="00270603" w:rsidRDefault="00E907C4" w:rsidP="00011E4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:rsidR="00E907C4" w:rsidRPr="00270603" w:rsidRDefault="00E907C4" w:rsidP="00011E4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907C4" w:rsidRPr="006C0834" w:rsidTr="000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907C4" w:rsidRPr="003D7B1B" w:rsidRDefault="00E907C4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20"/>
                <w:szCs w:val="18"/>
                <w:lang w:val="de-DE"/>
              </w:rPr>
            </w:pPr>
          </w:p>
          <w:p w:rsidR="00E907C4" w:rsidRPr="000C2E0B" w:rsidRDefault="00E907C4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20"/>
                <w:szCs w:val="18"/>
                <w:lang w:val="de-DE"/>
              </w:rPr>
            </w:pPr>
            <w:r w:rsidRPr="000C2E0B">
              <w:rPr>
                <w:rFonts w:ascii="Arial" w:hAnsi="Arial" w:cs="Arial"/>
                <w:b/>
                <w:i/>
                <w:sz w:val="20"/>
                <w:szCs w:val="18"/>
                <w:lang w:val="de-DE"/>
              </w:rPr>
              <w:t>UKUPNI PROCENAT ZA SVE PLANIRANE ZAKONE I AKTA</w:t>
            </w:r>
          </w:p>
          <w:p w:rsidR="00E907C4" w:rsidRPr="000C2E0B" w:rsidRDefault="00E907C4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20"/>
                <w:szCs w:val="18"/>
                <w:lang w:val="de-DE"/>
              </w:rPr>
            </w:pPr>
          </w:p>
        </w:tc>
        <w:tc>
          <w:tcPr>
            <w:tcW w:w="8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907C4" w:rsidRPr="000C2E0B" w:rsidRDefault="00E907C4" w:rsidP="00011E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0C2E0B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</w:t>
            </w:r>
          </w:p>
          <w:p w:rsidR="00E907C4" w:rsidRPr="007B0CD8" w:rsidRDefault="00E907C4" w:rsidP="00011E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</w:tc>
      </w:tr>
    </w:tbl>
    <w:p w:rsidR="00E907C4" w:rsidRPr="0032561A" w:rsidRDefault="00E907C4" w:rsidP="00E907C4">
      <w:pPr>
        <w:rPr>
          <w:rFonts w:ascii="Arial" w:hAnsi="Arial" w:cs="Arial"/>
          <w:lang w:val="de-DE"/>
        </w:rPr>
      </w:pPr>
    </w:p>
    <w:p w:rsidR="00E907C4" w:rsidRPr="00E907C4" w:rsidRDefault="00E907C4" w:rsidP="00D20738">
      <w:pPr>
        <w:jc w:val="both"/>
        <w:rPr>
          <w:rFonts w:ascii="Arial" w:hAnsi="Arial" w:cs="Arial"/>
          <w:b/>
          <w:u w:val="single"/>
          <w:lang w:val="de-DE"/>
        </w:rPr>
      </w:pPr>
    </w:p>
    <w:sectPr w:rsidR="00E907C4" w:rsidRPr="00E907C4" w:rsidSect="00D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EE" w:rsidRDefault="00DE07EE" w:rsidP="00192D73">
      <w:r>
        <w:separator/>
      </w:r>
    </w:p>
  </w:endnote>
  <w:endnote w:type="continuationSeparator" w:id="0">
    <w:p w:rsidR="00DE07EE" w:rsidRDefault="00DE07EE" w:rsidP="001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7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0E3" w:rsidRDefault="00C47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0E3" w:rsidRDefault="00C4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EE" w:rsidRDefault="00DE07EE" w:rsidP="00192D73">
      <w:r>
        <w:separator/>
      </w:r>
    </w:p>
  </w:footnote>
  <w:footnote w:type="continuationSeparator" w:id="0">
    <w:p w:rsidR="00DE07EE" w:rsidRDefault="00DE07EE" w:rsidP="001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42FE"/>
    <w:multiLevelType w:val="hybridMultilevel"/>
    <w:tmpl w:val="AD4269B6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4"/>
    <w:rsid w:val="000056C7"/>
    <w:rsid w:val="00011841"/>
    <w:rsid w:val="00011E4E"/>
    <w:rsid w:val="00027190"/>
    <w:rsid w:val="000366D5"/>
    <w:rsid w:val="00067CA2"/>
    <w:rsid w:val="00071C10"/>
    <w:rsid w:val="00072C71"/>
    <w:rsid w:val="00080068"/>
    <w:rsid w:val="00086BA2"/>
    <w:rsid w:val="0009537D"/>
    <w:rsid w:val="00096B2C"/>
    <w:rsid w:val="000A276A"/>
    <w:rsid w:val="000A30C1"/>
    <w:rsid w:val="000A4823"/>
    <w:rsid w:val="000C298E"/>
    <w:rsid w:val="000F6FC2"/>
    <w:rsid w:val="001165F0"/>
    <w:rsid w:val="00122476"/>
    <w:rsid w:val="0012250E"/>
    <w:rsid w:val="0013601B"/>
    <w:rsid w:val="001544A2"/>
    <w:rsid w:val="00171122"/>
    <w:rsid w:val="00182D18"/>
    <w:rsid w:val="00192D73"/>
    <w:rsid w:val="00196A4C"/>
    <w:rsid w:val="001A5757"/>
    <w:rsid w:val="001A6CFB"/>
    <w:rsid w:val="001B0461"/>
    <w:rsid w:val="001B0ABB"/>
    <w:rsid w:val="001D0BC5"/>
    <w:rsid w:val="00200104"/>
    <w:rsid w:val="00223784"/>
    <w:rsid w:val="00226142"/>
    <w:rsid w:val="002355FC"/>
    <w:rsid w:val="0026708A"/>
    <w:rsid w:val="002779E1"/>
    <w:rsid w:val="00294CF2"/>
    <w:rsid w:val="002B4A4D"/>
    <w:rsid w:val="00310BD0"/>
    <w:rsid w:val="0032561A"/>
    <w:rsid w:val="00326C78"/>
    <w:rsid w:val="00327B75"/>
    <w:rsid w:val="00351ACB"/>
    <w:rsid w:val="00356BF7"/>
    <w:rsid w:val="003737C3"/>
    <w:rsid w:val="00386625"/>
    <w:rsid w:val="00387632"/>
    <w:rsid w:val="00392600"/>
    <w:rsid w:val="003948CE"/>
    <w:rsid w:val="003E4AA2"/>
    <w:rsid w:val="003F6168"/>
    <w:rsid w:val="00401E22"/>
    <w:rsid w:val="00442F3E"/>
    <w:rsid w:val="00447685"/>
    <w:rsid w:val="00494CD8"/>
    <w:rsid w:val="004A6EAB"/>
    <w:rsid w:val="004B1302"/>
    <w:rsid w:val="004C75E6"/>
    <w:rsid w:val="004F5B70"/>
    <w:rsid w:val="004F7FFE"/>
    <w:rsid w:val="0050678D"/>
    <w:rsid w:val="00521909"/>
    <w:rsid w:val="00571DBB"/>
    <w:rsid w:val="00576CEC"/>
    <w:rsid w:val="005A6BC5"/>
    <w:rsid w:val="005A7D04"/>
    <w:rsid w:val="005C3204"/>
    <w:rsid w:val="005F139E"/>
    <w:rsid w:val="0061549F"/>
    <w:rsid w:val="00626901"/>
    <w:rsid w:val="00642B68"/>
    <w:rsid w:val="00652274"/>
    <w:rsid w:val="006669D2"/>
    <w:rsid w:val="006679E7"/>
    <w:rsid w:val="00674EE3"/>
    <w:rsid w:val="0067545E"/>
    <w:rsid w:val="00675EEE"/>
    <w:rsid w:val="00695F74"/>
    <w:rsid w:val="006A1FDD"/>
    <w:rsid w:val="006C0834"/>
    <w:rsid w:val="006D50B4"/>
    <w:rsid w:val="006D6039"/>
    <w:rsid w:val="006E4E12"/>
    <w:rsid w:val="006E5FFD"/>
    <w:rsid w:val="007106B4"/>
    <w:rsid w:val="0071088A"/>
    <w:rsid w:val="0071106A"/>
    <w:rsid w:val="00721FC4"/>
    <w:rsid w:val="007426A1"/>
    <w:rsid w:val="00747524"/>
    <w:rsid w:val="0075499D"/>
    <w:rsid w:val="00776A40"/>
    <w:rsid w:val="00777E45"/>
    <w:rsid w:val="00781C33"/>
    <w:rsid w:val="007A2AF0"/>
    <w:rsid w:val="007A5A27"/>
    <w:rsid w:val="007B0CD8"/>
    <w:rsid w:val="007D20BC"/>
    <w:rsid w:val="007D2BC6"/>
    <w:rsid w:val="007D73CB"/>
    <w:rsid w:val="007E1F3C"/>
    <w:rsid w:val="007E5605"/>
    <w:rsid w:val="007F2BD4"/>
    <w:rsid w:val="0080330E"/>
    <w:rsid w:val="008146AD"/>
    <w:rsid w:val="008453FC"/>
    <w:rsid w:val="008464B6"/>
    <w:rsid w:val="00873851"/>
    <w:rsid w:val="0087575F"/>
    <w:rsid w:val="00885005"/>
    <w:rsid w:val="00887A48"/>
    <w:rsid w:val="00890484"/>
    <w:rsid w:val="008A3918"/>
    <w:rsid w:val="008A3C96"/>
    <w:rsid w:val="008B0CBE"/>
    <w:rsid w:val="008C1451"/>
    <w:rsid w:val="008C70F5"/>
    <w:rsid w:val="008D0A8F"/>
    <w:rsid w:val="008D3A35"/>
    <w:rsid w:val="008E1049"/>
    <w:rsid w:val="008E4539"/>
    <w:rsid w:val="008F2ABE"/>
    <w:rsid w:val="008F3F88"/>
    <w:rsid w:val="00901615"/>
    <w:rsid w:val="0093179A"/>
    <w:rsid w:val="00965DD6"/>
    <w:rsid w:val="00996309"/>
    <w:rsid w:val="00996985"/>
    <w:rsid w:val="009A032B"/>
    <w:rsid w:val="009A76F4"/>
    <w:rsid w:val="009B33E0"/>
    <w:rsid w:val="009B5720"/>
    <w:rsid w:val="009C2BBF"/>
    <w:rsid w:val="009C402A"/>
    <w:rsid w:val="009F735C"/>
    <w:rsid w:val="00A0647F"/>
    <w:rsid w:val="00A12144"/>
    <w:rsid w:val="00A214B1"/>
    <w:rsid w:val="00A4434F"/>
    <w:rsid w:val="00A62411"/>
    <w:rsid w:val="00A73C44"/>
    <w:rsid w:val="00A7731B"/>
    <w:rsid w:val="00AC78E1"/>
    <w:rsid w:val="00B14FEA"/>
    <w:rsid w:val="00B15E31"/>
    <w:rsid w:val="00B27A4A"/>
    <w:rsid w:val="00B46E66"/>
    <w:rsid w:val="00B5536E"/>
    <w:rsid w:val="00B658F3"/>
    <w:rsid w:val="00B8599B"/>
    <w:rsid w:val="00BE3220"/>
    <w:rsid w:val="00C27EFA"/>
    <w:rsid w:val="00C41A7B"/>
    <w:rsid w:val="00C470E3"/>
    <w:rsid w:val="00C50752"/>
    <w:rsid w:val="00C5780B"/>
    <w:rsid w:val="00C620DB"/>
    <w:rsid w:val="00C75531"/>
    <w:rsid w:val="00C84174"/>
    <w:rsid w:val="00C95779"/>
    <w:rsid w:val="00CA650C"/>
    <w:rsid w:val="00CB2421"/>
    <w:rsid w:val="00CB3827"/>
    <w:rsid w:val="00CC6FD5"/>
    <w:rsid w:val="00CC7CFD"/>
    <w:rsid w:val="00CE3731"/>
    <w:rsid w:val="00D04CDA"/>
    <w:rsid w:val="00D20738"/>
    <w:rsid w:val="00D231B1"/>
    <w:rsid w:val="00D3236C"/>
    <w:rsid w:val="00D350CC"/>
    <w:rsid w:val="00D36FFD"/>
    <w:rsid w:val="00D45402"/>
    <w:rsid w:val="00D52070"/>
    <w:rsid w:val="00D53514"/>
    <w:rsid w:val="00D93364"/>
    <w:rsid w:val="00DA101D"/>
    <w:rsid w:val="00DA2D57"/>
    <w:rsid w:val="00DD0CC3"/>
    <w:rsid w:val="00DD495F"/>
    <w:rsid w:val="00DE07EE"/>
    <w:rsid w:val="00DE1716"/>
    <w:rsid w:val="00DF2D28"/>
    <w:rsid w:val="00E05C64"/>
    <w:rsid w:val="00E24BF2"/>
    <w:rsid w:val="00E31B20"/>
    <w:rsid w:val="00E60B54"/>
    <w:rsid w:val="00E907C4"/>
    <w:rsid w:val="00E93CBB"/>
    <w:rsid w:val="00EB7A61"/>
    <w:rsid w:val="00EE5B13"/>
    <w:rsid w:val="00F02CCE"/>
    <w:rsid w:val="00F04808"/>
    <w:rsid w:val="00F1788B"/>
    <w:rsid w:val="00F40570"/>
    <w:rsid w:val="00F50B67"/>
    <w:rsid w:val="00F625DA"/>
    <w:rsid w:val="00F72B27"/>
    <w:rsid w:val="00F8069E"/>
    <w:rsid w:val="00F835FE"/>
    <w:rsid w:val="00F84BAE"/>
    <w:rsid w:val="00FB3DE6"/>
    <w:rsid w:val="00FF0AD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7754-12B0-4A92-B8EE-E8790E6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20738"/>
    <w:pPr>
      <w:keepNext/>
      <w:autoSpaceDE w:val="0"/>
      <w:autoSpaceDN w:val="0"/>
      <w:jc w:val="center"/>
      <w:outlineLvl w:val="1"/>
    </w:pPr>
    <w:rPr>
      <w:rFonts w:ascii="Arial" w:hAnsi="Arial" w:cs="Arial"/>
      <w:i/>
      <w:iCs/>
      <w:sz w:val="20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B6"/>
    <w:pPr>
      <w:ind w:left="720"/>
      <w:contextualSpacing/>
    </w:pPr>
  </w:style>
  <w:style w:type="table" w:styleId="TableGrid">
    <w:name w:val="Table Grid"/>
    <w:basedOn w:val="TableNormal"/>
    <w:uiPriority w:val="99"/>
    <w:rsid w:val="008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7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D20738"/>
    <w:rPr>
      <w:rFonts w:ascii="Arial" w:eastAsia="Times New Roman" w:hAnsi="Arial" w:cs="Arial"/>
      <w:i/>
      <w:iCs/>
      <w:sz w:val="20"/>
      <w:szCs w:val="20"/>
      <w:lang w:val="hr-HR" w:eastAsia="bs-Latn-BA"/>
    </w:rPr>
  </w:style>
  <w:style w:type="paragraph" w:styleId="Title">
    <w:name w:val="Title"/>
    <w:basedOn w:val="Normal"/>
    <w:link w:val="TitleChar"/>
    <w:qFormat/>
    <w:rsid w:val="00D20738"/>
    <w:pPr>
      <w:autoSpaceDE w:val="0"/>
      <w:autoSpaceDN w:val="0"/>
      <w:jc w:val="center"/>
    </w:pPr>
    <w:rPr>
      <w:rFonts w:ascii="Arial" w:hAnsi="Arial" w:cs="Arial"/>
      <w:b/>
      <w:bCs/>
      <w:i/>
      <w:iCs/>
      <w:sz w:val="20"/>
      <w:szCs w:val="20"/>
      <w:lang w:val="hr-HR" w:eastAsia="bs-Latn-BA"/>
    </w:rPr>
  </w:style>
  <w:style w:type="character" w:customStyle="1" w:styleId="TitleChar">
    <w:name w:val="Title Char"/>
    <w:basedOn w:val="DefaultParagraphFont"/>
    <w:link w:val="Title"/>
    <w:rsid w:val="00D20738"/>
    <w:rPr>
      <w:rFonts w:ascii="Arial" w:eastAsia="Times New Roman" w:hAnsi="Arial" w:cs="Arial"/>
      <w:b/>
      <w:bCs/>
      <w:i/>
      <w:iCs/>
      <w:sz w:val="20"/>
      <w:szCs w:val="20"/>
      <w:lang w:val="hr-HR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B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2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2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3EF7-31CA-40D0-A0C8-D950FB87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2022-01-10T11:53:00Z</cp:lastPrinted>
  <dcterms:created xsi:type="dcterms:W3CDTF">2022-06-23T11:45:00Z</dcterms:created>
  <dcterms:modified xsi:type="dcterms:W3CDTF">2022-06-23T11:45:00Z</dcterms:modified>
</cp:coreProperties>
</file>